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EC" w:rsidRPr="00A010EC" w:rsidRDefault="00A010EC" w:rsidP="00A010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Общество с ограниченной ответственностью "АЛКО А"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 11514, г. Москва, ул. Коломенская, д. </w:t>
      </w:r>
    </w:p>
    <w:p w:rsidR="00A010EC" w:rsidRPr="00A010EC" w:rsidRDefault="00A010EC" w:rsidP="00A010EC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Ф Игоря Михайловича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Адрес:111397, г. Москва, Зеленый проспект, д.</w:t>
      </w:r>
      <w:proofErr w:type="gramStart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корп. , кв. 1</w:t>
      </w:r>
    </w:p>
    <w:p w:rsidR="00A010EC" w:rsidRPr="00A010EC" w:rsidRDefault="00A010EC" w:rsidP="00A010E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     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A010EC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ПРЕТЕНЗИЯ</w:t>
        </w:r>
      </w:hyperlink>
    </w:p>
    <w:p w:rsidR="00A010EC" w:rsidRPr="00A010EC" w:rsidRDefault="00A010EC" w:rsidP="00A010E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Мной, Ф Игорем Михайловичем, 19 ноября 2010 года в магазине ООО "АЛКО", расположенном по адресу:  г. Москва, ул. Коломенская, д.</w:t>
      </w:r>
      <w:proofErr w:type="gramStart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был приобретен </w:t>
      </w:r>
      <w:proofErr w:type="spellStart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автонавигатор</w:t>
      </w:r>
      <w:proofErr w:type="spellEnd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Ritmix</w:t>
      </w:r>
      <w:proofErr w:type="spellEnd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  модель RGP450, серийный номер: 2010000087.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кассу указанной организации мной была внесена сумма в размере   2616 (двух тысяч шестисот шестнадцати) рублей, что подтверждается кассовым чеком от 19.11.2010 года.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этот же день при эксплуатации товара стало очевидно, что мне был продан товар с недостатками, а именно: </w:t>
      </w:r>
      <w:proofErr w:type="spellStart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автонавигатор</w:t>
      </w:r>
      <w:proofErr w:type="spellEnd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не включается. 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следующий день, а я обратился в ООО "АЛК"  с просьбой  вернуть денежные средства за проданный мне товар ненадлежащего качества.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ООО "АЛЕКО А" мне в удовлетворении моих требовании отказало.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Считаю отказ  ООО "АЛКО" в удовлетворении моих требовании необоснованным и незаконным по следующим основаниям.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</w:t>
      </w:r>
      <w:r w:rsidRPr="00A010E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В силу ст. 4 Закона РФ «О защите прав потребителей» от 07.02.1992 г. продавец обязан </w:t>
      </w: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lastRenderedPageBreak/>
        <w:t>передать потребителю товар, качество которого соответствует договору.</w:t>
      </w:r>
      <w:r w:rsidRPr="00A010E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продавец  при  заключении  договора  был поставлен потребителем в известность о конкретных целях приобретения товара, продавец обязан передать   потребителю   товар, пригодный для использования в соответствии с этими целями.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Я, заплатив денежные средства за товар надлежащего качества, получил товар, не пригодный для эксплуатации, вследствие чего вынужден претерпевать значительные неудобства.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До настоящего времени сложившаяся ситуация ООО "АЛЕКО А" не урегулирована.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      </w:t>
      </w: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силу ст. 13 указанного закона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A010EC" w:rsidRPr="00A010EC" w:rsidRDefault="00A010EC" w:rsidP="00A010E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      В силу ст. 18  Закона РФ «О защите прав потребителей</w:t>
      </w:r>
      <w:proofErr w:type="gramStart"/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»</w:t>
      </w: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отребитель в случае обнаружения в товаре недостатков, если они не были оговорены продавцом, вправе отказаться от исполнения договора купли-продажи и потребовать возврата уплаченной за </w:t>
      </w: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товар суммы. По требованию продавца и за его счет потребитель должен возвратить товар с недостатками.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Требования, указанные в пункте 1 вышеуказанной статьи Закона РФ «О защите прав потребителей», предъявляются потребителем продавцу либо уполномоченной организации или уполномоченному индивидуальному предпринимателю.    </w:t>
      </w:r>
    </w:p>
    <w:p w:rsidR="00A010EC" w:rsidRPr="00A010EC" w:rsidRDefault="00A010EC" w:rsidP="00A010E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</w:t>
      </w:r>
      <w:r w:rsidRPr="00A010E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В соответствии с п. 1 ст. 19 Закона РФ «О защите прав потребителей»,</w:t>
      </w:r>
      <w:r w:rsidRPr="00A010E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потребитель вправе предъявить предусмотренные статьей 18 указанного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</w:t>
      </w:r>
      <w:r w:rsidRPr="00A010E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A010EC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течение гарантийного срока или срока годности.</w:t>
      </w:r>
    </w:p>
    <w:p w:rsidR="00A010EC" w:rsidRPr="00A010EC" w:rsidRDefault="00A010EC" w:rsidP="00A010E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Сложившаяся ситуация  причинила мне значительные неудобства и нравственные страдания, так как я рассчитывал, что мне будет продан товар надлежащего качества. Для разрешения данного вопроса и защиты своих нарушенных прав мне пришлось обращаться в различные инстанции, на что я потратил свое личное время, а также денежные средства.     </w:t>
      </w:r>
    </w:p>
    <w:p w:rsidR="00A010EC" w:rsidRPr="00A010EC" w:rsidRDefault="00A010EC" w:rsidP="00A010E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</w:t>
      </w:r>
      <w:r w:rsidRPr="00A010E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proofErr w:type="gramStart"/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Исходя из изложенного, мне был причинен моральный вред, компенсация которого предусмотрена ст. 15 Закона РФ «О защите прав потребителей»,</w:t>
      </w:r>
      <w:r w:rsidRPr="00A010E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из которой следует, что моральный </w:t>
      </w: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вред, причиненный потребителю вследствие нарушения продавцом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proofErr w:type="gramEnd"/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Компенсацию причиненного мне морального вреда я оцениваю в</w:t>
      </w: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15 000 (пятнадцать тысяч) рублей.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Кроме того, за защитой своих нарушенных прав я был вынужден обратиться за юридической помощью в ООО "Контакт", в кассу которого мною уплачено  </w:t>
      </w: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10 670 (десять тысяч шестьсот семьдесят) рублей.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В соответствии со статьей 22 Закона РФ «О защите прав потребителей»</w:t>
      </w:r>
      <w:r w:rsidRPr="00A010E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</w:t>
      </w:r>
      <w:proofErr w:type="gramEnd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или уполномоченным индивидуальным предпринимателем, импортером)</w:t>
      </w:r>
      <w:r w:rsidRPr="00A010E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u w:val="single"/>
          <w:lang w:eastAsia="ru-RU"/>
        </w:rPr>
        <w:t>в течение десяти дней</w:t>
      </w:r>
      <w:r w:rsidRPr="00A010E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 дня предъявления соответствующего требования.</w:t>
      </w:r>
    </w:p>
    <w:p w:rsidR="00A010EC" w:rsidRPr="00A010EC" w:rsidRDefault="00A010EC" w:rsidP="00A01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 На основании вышеизложенного, руководствуясь ст. ст. 4, 13, 15, 18 Закона РФ «О защите прав потребителей»,</w:t>
      </w:r>
    </w:p>
    <w:p w:rsidR="00A010EC" w:rsidRPr="00A010EC" w:rsidRDefault="00A010EC" w:rsidP="00A010E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010EC" w:rsidRPr="00A010EC" w:rsidRDefault="00A010EC" w:rsidP="00A01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         </w:t>
      </w:r>
      <w:r w:rsidRPr="00A010E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ПРЕДЛАГАЮ:</w:t>
      </w:r>
    </w:p>
    <w:p w:rsidR="00A010EC" w:rsidRPr="00A010EC" w:rsidRDefault="00A010EC" w:rsidP="00A010E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010EC" w:rsidRPr="00A010EC" w:rsidRDefault="00A010EC" w:rsidP="00A010EC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Выплатить в мою пользу  </w:t>
      </w:r>
      <w:proofErr w:type="gramStart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уплаченные</w:t>
      </w:r>
      <w:proofErr w:type="gramEnd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за  </w:t>
      </w:r>
      <w:proofErr w:type="spellStart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автонавигатор</w:t>
      </w:r>
      <w:proofErr w:type="spellEnd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Ritmix</w:t>
      </w:r>
      <w:proofErr w:type="spellEnd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  модель RGP450, серийный номер: 2010000087, денежные  в  размере  2616 (двух тысяч шестисот шестнадцати) рублей.</w:t>
      </w:r>
    </w:p>
    <w:p w:rsidR="00A010EC" w:rsidRPr="00A010EC" w:rsidRDefault="00A010EC" w:rsidP="00A010EC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</w:t>
      </w:r>
      <w:r w:rsidRPr="00A010E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10 670 (десять тысяч шестьсот семьдесят)  рублей  в счет компенсации оплаченных мной юридических услуг.</w:t>
      </w:r>
    </w:p>
    <w:p w:rsidR="00A010EC" w:rsidRPr="00A010EC" w:rsidRDefault="00A010EC" w:rsidP="00A010EC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15 000 (пятнадцать тысяч) рублей в счет компенсации причиненного мне морального вреда.</w:t>
      </w:r>
    </w:p>
    <w:p w:rsidR="00A010EC" w:rsidRPr="00A010EC" w:rsidRDefault="00A010EC" w:rsidP="00A010E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010EC" w:rsidRPr="00A010EC" w:rsidRDefault="00A010EC" w:rsidP="00A010E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010EC" w:rsidRPr="00A010EC" w:rsidRDefault="00A010EC" w:rsidP="00A01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</w:t>
      </w:r>
      <w:r w:rsidRPr="00A010E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A010E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В случае неудовлетворения моих предложений в течение 10 дней я буду вынужден обратиться в суд с требованием об отказе от исполнения договора купли-продажи, взыскании денежных средств с отнесением судебных расходов на Ваш счет, требованием о возмещении морального вреда и ущерба, с  взысканием штрафа, предусмотренного действующим законодательством.</w:t>
      </w:r>
    </w:p>
    <w:p w:rsidR="00A010EC" w:rsidRPr="00A010EC" w:rsidRDefault="00A010EC" w:rsidP="00A010E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010EC" w:rsidRPr="00A010EC" w:rsidRDefault="00A010EC" w:rsidP="00A01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 ПРИЛОЖЕНИЕ:</w:t>
      </w:r>
    </w:p>
    <w:p w:rsidR="00A010EC" w:rsidRPr="00A010EC" w:rsidRDefault="00A010EC" w:rsidP="00A01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чека;</w:t>
      </w:r>
    </w:p>
    <w:p w:rsidR="00A010EC" w:rsidRPr="00A010EC" w:rsidRDefault="00A010EC" w:rsidP="00A01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чека и договор</w:t>
      </w:r>
      <w:proofErr w:type="gramStart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 ООО</w:t>
      </w:r>
      <w:proofErr w:type="gramEnd"/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"".</w:t>
      </w:r>
    </w:p>
    <w:p w:rsidR="00A010EC" w:rsidRPr="00A010EC" w:rsidRDefault="00A010EC" w:rsidP="00A01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10E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«___» ___________ 2010 г.                                 _________/И.М./</w:t>
      </w:r>
    </w:p>
    <w:p w:rsidR="00937D7E" w:rsidRDefault="00937D7E"/>
    <w:sectPr w:rsidR="00937D7E" w:rsidSect="0093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E474D"/>
    <w:multiLevelType w:val="multilevel"/>
    <w:tmpl w:val="31E2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EC"/>
    <w:rsid w:val="00937D7E"/>
    <w:rsid w:val="00A0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0EC"/>
    <w:rPr>
      <w:b/>
      <w:bCs/>
    </w:rPr>
  </w:style>
  <w:style w:type="character" w:styleId="a5">
    <w:name w:val="Hyperlink"/>
    <w:basedOn w:val="a0"/>
    <w:uiPriority w:val="99"/>
    <w:semiHidden/>
    <w:unhideWhenUsed/>
    <w:rsid w:val="00A010EC"/>
    <w:rPr>
      <w:color w:val="0000FF"/>
      <w:u w:val="single"/>
    </w:rPr>
  </w:style>
  <w:style w:type="character" w:styleId="a6">
    <w:name w:val="Emphasis"/>
    <w:basedOn w:val="a0"/>
    <w:uiPriority w:val="20"/>
    <w:qFormat/>
    <w:rsid w:val="00A010EC"/>
    <w:rPr>
      <w:i/>
      <w:iCs/>
    </w:rPr>
  </w:style>
  <w:style w:type="character" w:customStyle="1" w:styleId="apple-converted-space">
    <w:name w:val="apple-converted-space"/>
    <w:basedOn w:val="a0"/>
    <w:rsid w:val="00A01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2016-05-12T06:50:00Z</dcterms:created>
  <dcterms:modified xsi:type="dcterms:W3CDTF">2016-05-12T06:50:00Z</dcterms:modified>
</cp:coreProperties>
</file>