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6829" w:rsidRDefault="00166829" w:rsidP="0016682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66829" w:rsidRDefault="00166829" w:rsidP="0016682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829" w:rsidRDefault="00166829" w:rsidP="001668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 договор,</w:t>
      </w:r>
      <w:r>
        <w:rPr>
          <w:rFonts w:ascii="Arial" w:hAnsi="Arial" w:cs="Arial"/>
          <w:color w:val="333333"/>
          <w:sz w:val="18"/>
          <w:szCs w:val="18"/>
        </w:rPr>
        <w:br/>
        <w:t>связанный с эксплуатацией железнодорожного</w:t>
      </w:r>
      <w:r>
        <w:rPr>
          <w:rFonts w:ascii="Arial" w:hAnsi="Arial" w:cs="Arial"/>
          <w:color w:val="333333"/>
          <w:sz w:val="18"/>
          <w:szCs w:val="18"/>
        </w:rPr>
        <w:br/>
        <w:t>подъездного пути (с подачей и уборкой вагонов и т.п.)</w:t>
      </w:r>
    </w:p>
    <w:p w:rsidR="00166829" w:rsidRDefault="00166829" w:rsidP="0016682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829" w:rsidRDefault="00166829" w:rsidP="001668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заявкой оказать услуги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(использование инфраструктуры железнодорожного транспорта, подача и уборка вагонов и т.п.).</w:t>
      </w:r>
    </w:p>
    <w:p w:rsidR="00166829" w:rsidRDefault="00166829" w:rsidP="0016682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 в установленные сроки заявку не рассмотрел, услуги не оказал, чем нарушил ст. 5 Правил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недискриминационного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доступа перевозчиков к инфраструктуре железнодорожного транспорта общего пользования и ст. 3 – 7 Правил оказания услуг по использованию инфраструктуры железнодорожного транспорта общего пользования.</w:t>
      </w:r>
    </w:p>
    <w:p w:rsidR="00166829" w:rsidRDefault="00166829" w:rsidP="001668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 для оказания услуг имелись, что подтверждается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____________________________________________.</w:t>
      </w:r>
    </w:p>
    <w:p w:rsidR="00166829" w:rsidRDefault="00166829" w:rsidP="0016682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Фактически Ответчик необоснованно уклоняется от заключения публичного договора.</w:t>
      </w:r>
    </w:p>
    <w:p w:rsidR="00166829" w:rsidRDefault="00166829" w:rsidP="0016682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829" w:rsidRDefault="00166829" w:rsidP="0016682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789, 445 ГК РФ, прошу:</w:t>
      </w:r>
    </w:p>
    <w:p w:rsidR="00166829" w:rsidRDefault="00166829" w:rsidP="0016682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829" w:rsidRDefault="00166829" w:rsidP="001668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на оказание услуг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________________________________________________________________ до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условиях, соответствующих законодательству и предложенных Истцом.</w:t>
      </w:r>
    </w:p>
    <w:p w:rsidR="00166829" w:rsidRDefault="00166829" w:rsidP="0016682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66829" w:rsidRDefault="00166829" w:rsidP="0016682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66829" w:rsidRDefault="00166829" w:rsidP="0016682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66829" w:rsidRDefault="00166829" w:rsidP="0016682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4678C" w:rsidRDefault="0054678C"/>
    <w:sectPr w:rsidR="0054678C" w:rsidSect="005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29"/>
    <w:rsid w:val="00166829"/>
    <w:rsid w:val="0054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829"/>
    <w:rPr>
      <w:color w:val="0000FF"/>
      <w:u w:val="single"/>
    </w:rPr>
  </w:style>
  <w:style w:type="paragraph" w:customStyle="1" w:styleId="a4">
    <w:name w:val="a4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6829"/>
    <w:rPr>
      <w:b/>
      <w:bCs/>
    </w:rPr>
  </w:style>
  <w:style w:type="character" w:customStyle="1" w:styleId="apple-converted-space">
    <w:name w:val="apple-converted-space"/>
    <w:basedOn w:val="a0"/>
    <w:rsid w:val="0016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2016-05-17T16:13:00Z</dcterms:created>
  <dcterms:modified xsi:type="dcterms:W3CDTF">2016-05-17T16:13:00Z</dcterms:modified>
</cp:coreProperties>
</file>