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B39B3" w:rsidRDefault="001B39B3" w:rsidP="001B39B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B39B3" w:rsidRDefault="001B39B3" w:rsidP="001B39B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39B3" w:rsidRDefault="001B39B3" w:rsidP="001B39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решения органа опеки и попечительства</w:t>
      </w:r>
      <w:r>
        <w:rPr>
          <w:rFonts w:ascii="Arial" w:hAnsi="Arial" w:cs="Arial"/>
          <w:color w:val="333333"/>
          <w:sz w:val="18"/>
          <w:szCs w:val="18"/>
        </w:rPr>
        <w:br/>
        <w:t>об отказе в даче согласия на обмен жилыми помещениями,</w:t>
      </w:r>
      <w:r>
        <w:rPr>
          <w:rFonts w:ascii="Arial" w:hAnsi="Arial" w:cs="Arial"/>
          <w:color w:val="333333"/>
          <w:sz w:val="18"/>
          <w:szCs w:val="18"/>
        </w:rPr>
        <w:br/>
        <w:t>в которых проживают несовершеннолетние</w:t>
      </w:r>
    </w:p>
    <w:p w:rsidR="001B39B3" w:rsidRDefault="001B39B3" w:rsidP="001B39B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39B3" w:rsidRDefault="001B39B3" w:rsidP="001B39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жилого помещения по адресу: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__________________________________________, вместе с Истцом проживают члены его семьи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в том числе несовершеннолетние дети 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____________________________.</w:t>
      </w:r>
    </w:p>
    <w:p w:rsidR="001B39B3" w:rsidRDefault="001B39B3" w:rsidP="001B39B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подал Ответчику заявление о предварительном согласии на обмен жилыми помещениями, предоставленными по договорам социального найма, в которых проживают несовершеннолетние.</w:t>
      </w:r>
    </w:p>
    <w:p w:rsidR="001B39B3" w:rsidRDefault="001B39B3" w:rsidP="001B39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Истец получил решение Ответчика, в котором Истцу отказано в согласии Ответчика на обмен жилыми помещениями, предоставленными по договорам социального найма по </w:t>
      </w:r>
      <w:r>
        <w:rPr>
          <w:rFonts w:ascii="Arial" w:hAnsi="Arial" w:cs="Arial"/>
          <w:color w:val="333333"/>
          <w:sz w:val="18"/>
          <w:szCs w:val="18"/>
        </w:rPr>
        <w:lastRenderedPageBreak/>
        <w:t>следующим основаниям: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 (указать основания).</w:t>
      </w:r>
    </w:p>
    <w:p w:rsidR="001B39B3" w:rsidRDefault="001B39B3" w:rsidP="001B39B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39B3" w:rsidRDefault="001B39B3" w:rsidP="001B39B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72 ЖК РФ, ст. 131 – 132 ГПК РФ, прошу:</w:t>
      </w:r>
    </w:p>
    <w:p w:rsidR="001B39B3" w:rsidRDefault="001B39B3" w:rsidP="001B39B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B39B3" w:rsidRDefault="001B39B3" w:rsidP="001B39B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недействительным решение Ответчика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отказе в согласии на обмен жилыми помещениями, предоставленными по договорам социального найма, и обязать Ответчика выдать Истцу согласие на обмен жилыми помещениями, предоставленными по договорам социального найма.</w:t>
      </w:r>
    </w:p>
    <w:p w:rsidR="001B39B3" w:rsidRDefault="001B39B3" w:rsidP="001B39B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B39B3" w:rsidRDefault="001B39B3" w:rsidP="001B39B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B39B3" w:rsidRDefault="001B39B3" w:rsidP="001B39B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B39B3" w:rsidRDefault="001B39B3" w:rsidP="001B39B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B2BA5" w:rsidRDefault="00BB2BA5"/>
    <w:sectPr w:rsidR="00BB2BA5" w:rsidSect="00BB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B3"/>
    <w:rsid w:val="001B39B3"/>
    <w:rsid w:val="00B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9B3"/>
    <w:rPr>
      <w:color w:val="0000FF"/>
      <w:u w:val="single"/>
    </w:rPr>
  </w:style>
  <w:style w:type="paragraph" w:customStyle="1" w:styleId="a4">
    <w:name w:val="a4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B39B3"/>
    <w:rPr>
      <w:b/>
      <w:bCs/>
    </w:rPr>
  </w:style>
  <w:style w:type="character" w:customStyle="1" w:styleId="apple-converted-space">
    <w:name w:val="apple-converted-space"/>
    <w:basedOn w:val="a0"/>
    <w:rsid w:val="001B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2016-05-17T17:07:00Z</dcterms:created>
  <dcterms:modified xsi:type="dcterms:W3CDTF">2016-05-17T17:07:00Z</dcterms:modified>
</cp:coreProperties>
</file>