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93" w:rsidRDefault="005A2793" w:rsidP="005A27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5A2793" w:rsidRDefault="005A2793" w:rsidP="005A279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5A2793" w:rsidRDefault="005A2793" w:rsidP="005A27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A2793" w:rsidRDefault="005A2793" w:rsidP="005A27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5A2793" w:rsidRDefault="005A2793" w:rsidP="005A279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5A2793" w:rsidRDefault="005A2793" w:rsidP="005A27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A2793" w:rsidRDefault="005A2793" w:rsidP="005A279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5A2793" w:rsidRDefault="005A2793" w:rsidP="005A27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A2793" w:rsidRDefault="005A2793" w:rsidP="005A27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5A2793" w:rsidRDefault="005A2793" w:rsidP="005A279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5A2793" w:rsidRDefault="005A2793" w:rsidP="005A27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A2793" w:rsidRDefault="005A2793" w:rsidP="005A279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5A2793" w:rsidRDefault="005A2793" w:rsidP="005A27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A2793" w:rsidRDefault="005A2793" w:rsidP="005A27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5A2793" w:rsidRDefault="005A2793" w:rsidP="005A279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5A2793" w:rsidRDefault="005A2793" w:rsidP="005A2793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A2793" w:rsidRDefault="005A2793" w:rsidP="005A279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о признании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отказа</w:t>
      </w:r>
      <w:r>
        <w:rPr>
          <w:rFonts w:ascii="Arial" w:hAnsi="Arial" w:cs="Arial"/>
          <w:color w:val="333333"/>
          <w:sz w:val="18"/>
          <w:szCs w:val="18"/>
        </w:rPr>
        <w:br/>
        <w:t>в государственной регистрации права собственности</w:t>
      </w:r>
      <w:r>
        <w:rPr>
          <w:rFonts w:ascii="Arial" w:hAnsi="Arial" w:cs="Arial"/>
          <w:color w:val="333333"/>
          <w:sz w:val="18"/>
          <w:szCs w:val="18"/>
        </w:rPr>
        <w:br/>
        <w:t>на земельный участок, предназначенный</w:t>
      </w:r>
      <w:r>
        <w:rPr>
          <w:rFonts w:ascii="Arial" w:hAnsi="Arial" w:cs="Arial"/>
          <w:color w:val="333333"/>
          <w:sz w:val="18"/>
          <w:szCs w:val="18"/>
        </w:rPr>
        <w:br/>
        <w:t>для индивидуального жилищного строительства</w:t>
      </w:r>
      <w:r>
        <w:rPr>
          <w:rFonts w:ascii="Arial" w:hAnsi="Arial" w:cs="Arial"/>
          <w:color w:val="333333"/>
          <w:sz w:val="18"/>
          <w:szCs w:val="18"/>
        </w:rPr>
        <w:br/>
        <w:t>(на приусадебный земельный участок)</w:t>
      </w:r>
      <w:r>
        <w:rPr>
          <w:rFonts w:ascii="Arial" w:hAnsi="Arial" w:cs="Arial"/>
          <w:color w:val="333333"/>
          <w:sz w:val="18"/>
          <w:szCs w:val="18"/>
        </w:rPr>
        <w:br/>
        <w:t>при неопределенности вида права владения</w:t>
      </w:r>
    </w:p>
    <w:p w:rsidR="005A2793" w:rsidRDefault="005A2793" w:rsidP="005A279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A2793" w:rsidRDefault="005A2793" w:rsidP="005A27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в соответствии с ________________________________________ (указать вид документа)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№ ___________ является законным владельцем земельного участка для индивидуального жилищного строительства (приусадебного земельного участка), расположенного по адресу: 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______________________________________________________, общей площадью _______ кв. м, кадастровый номер ____________________________________________.</w:t>
      </w:r>
    </w:p>
    <w:p w:rsidR="005A2793" w:rsidRDefault="005A2793" w:rsidP="005A279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Указанный земельный участок принадлежит Истцу, но вид права в документах не определен.</w:t>
      </w:r>
    </w:p>
    <w:p w:rsidR="005A2793" w:rsidRDefault="005A2793" w:rsidP="005A279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Обременений объекта недвижимости не имеется. Иных лиц, оспаривающих права Истца не имеется.</w:t>
      </w:r>
    </w:p>
    <w:p w:rsidR="005A2793" w:rsidRDefault="005A2793" w:rsidP="005A279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обратился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 соответствующий орган с заявлением о государственной регистрации права собственности на указанный земельный участок в установленном законом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порядке.</w:t>
      </w:r>
    </w:p>
    <w:p w:rsidR="005A2793" w:rsidRDefault="005A2793" w:rsidP="005A27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Однако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письмом № ___________ Ответчик отказал в государственной регистрации права собственности Истца на земельный участок, сославшись на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 (указать причины отказа).</w:t>
      </w:r>
    </w:p>
    <w:p w:rsidR="005A2793" w:rsidRDefault="005A2793" w:rsidP="005A27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По мнению Истца, отказ в государственной регистрации права собственности на земельный участок противоречит ст. 131 ГК РФ, статье 25.2 ФЗ «О государственной регистрации прав на недвижимое имущество и сделок с ним», а также следующим нормам права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 (указать, каким нормам права противоречит отказ), нарушает права Истца как собственника на владение, пользование и распоряжение имуществом.</w:t>
      </w:r>
      <w:proofErr w:type="gramEnd"/>
    </w:p>
    <w:p w:rsidR="005A2793" w:rsidRDefault="005A2793" w:rsidP="005A279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A2793" w:rsidRDefault="005A2793" w:rsidP="005A2793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п. 5 ст. 131 ГК РФ, п. 5 ст. 2 ФЗ «О государственной регистрации прав на недвижимое имущество и сделок с ним», ст. 131, 132 ГПК РФ, прошу:</w:t>
      </w:r>
    </w:p>
    <w:p w:rsidR="005A2793" w:rsidRDefault="005A2793" w:rsidP="005A279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A2793" w:rsidRDefault="005A2793" w:rsidP="005A27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отказ Ответчика в государственной регистрации права собственности на земельный участок общей площадью _______ кв. м, расположенный по адресу: 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_________________________________________________________________________________________ (точный адрес), кадастровый номер ____________________________________________, недействительным.</w:t>
      </w:r>
    </w:p>
    <w:p w:rsidR="005A2793" w:rsidRDefault="005A2793" w:rsidP="005A27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осуществить государственную регистрацию права собственности на земельный участок общей площадью _______ кв. м, расположенный по адресу: 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_________________________________________________________________________________________ (точный адрес), кадастровый номер ____________________________________________, и выдать свидетельство о государственной регистрации права собственности в установленный законом срок.</w:t>
      </w:r>
    </w:p>
    <w:p w:rsidR="005A2793" w:rsidRDefault="005A2793" w:rsidP="005A2793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5A2793" w:rsidRDefault="005A2793" w:rsidP="005A2793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5A2793" w:rsidRDefault="005A2793" w:rsidP="005A2793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5A2793" w:rsidRDefault="005A2793" w:rsidP="005A279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C40FE7" w:rsidRDefault="00C40FE7"/>
    <w:sectPr w:rsidR="00C40FE7" w:rsidSect="00C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793"/>
    <w:rsid w:val="005A2793"/>
    <w:rsid w:val="00C4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5A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5A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5A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2793"/>
    <w:rPr>
      <w:color w:val="0000FF"/>
      <w:u w:val="single"/>
    </w:rPr>
  </w:style>
  <w:style w:type="paragraph" w:customStyle="1" w:styleId="a4">
    <w:name w:val="a4"/>
    <w:basedOn w:val="a"/>
    <w:rsid w:val="005A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5A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5A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A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A2793"/>
    <w:rPr>
      <w:b/>
      <w:bCs/>
    </w:rPr>
  </w:style>
  <w:style w:type="character" w:customStyle="1" w:styleId="apple-converted-space">
    <w:name w:val="apple-converted-space"/>
    <w:basedOn w:val="a0"/>
    <w:rsid w:val="005A2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2016-05-18T09:22:00Z</dcterms:created>
  <dcterms:modified xsi:type="dcterms:W3CDTF">2016-05-18T09:22:00Z</dcterms:modified>
</cp:coreProperties>
</file>