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84" w:rsidRDefault="009C1984" w:rsidP="009C1984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9C1984" w:rsidRDefault="009C1984" w:rsidP="009C1984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9C1984" w:rsidRDefault="009C1984" w:rsidP="009C1984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9C1984" w:rsidRDefault="009C1984" w:rsidP="009C1984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9C1984" w:rsidRDefault="009C1984" w:rsidP="009C1984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9C1984" w:rsidRDefault="009C1984" w:rsidP="009C1984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9C1984" w:rsidRDefault="009C1984" w:rsidP="009C1984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9C1984" w:rsidRDefault="009C1984" w:rsidP="009C1984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9C1984" w:rsidRDefault="009C1984" w:rsidP="009C1984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9C1984" w:rsidRDefault="009C1984" w:rsidP="009C1984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9C1984" w:rsidRDefault="009C1984" w:rsidP="009C1984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9C1984" w:rsidRDefault="009C1984" w:rsidP="009C1984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9C1984" w:rsidRDefault="009C1984" w:rsidP="009C1984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9C1984" w:rsidRDefault="009C1984" w:rsidP="009C1984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9C1984" w:rsidRDefault="009C1984" w:rsidP="009C1984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9C1984" w:rsidRDefault="009C1984" w:rsidP="009C1984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C1984" w:rsidRDefault="009C1984" w:rsidP="009C1984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признании недействительным решения</w:t>
      </w:r>
      <w:r>
        <w:rPr>
          <w:rFonts w:ascii="Arial" w:hAnsi="Arial" w:cs="Arial"/>
          <w:color w:val="333333"/>
          <w:sz w:val="18"/>
          <w:szCs w:val="18"/>
        </w:rPr>
        <w:br/>
        <w:t xml:space="preserve">о снятии с учета гражданина и членов его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семьи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  <w:t>в качестве нуждающихся в жилом помещении</w:t>
      </w:r>
    </w:p>
    <w:p w:rsidR="009C1984" w:rsidRDefault="009C1984" w:rsidP="009C1984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C1984" w:rsidRDefault="009C1984" w:rsidP="009C198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Ответчиком было принято решение о постановке Истца и членов его семьи в соответствии со ст. 52 ЖК РФ на учет в качестве нуждающихся в жилом помещении по следующим основаниям 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 (указать основания).</w:t>
      </w:r>
    </w:p>
    <w:p w:rsidR="009C1984" w:rsidRDefault="009C1984" w:rsidP="009C1984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Иных помещений для проживания у нас не имеется.</w:t>
      </w:r>
    </w:p>
    <w:p w:rsidR="009C1984" w:rsidRDefault="009C1984" w:rsidP="009C198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Истец был письменно извещен Ответчиком о его решении снять Истца с учета в качестве нуждающегося в жилом помещении по основаниям 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 (указать основания).</w:t>
      </w:r>
    </w:p>
    <w:p w:rsidR="009C1984" w:rsidRDefault="009C1984" w:rsidP="009C1984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Основания для принятия решения о снятии Истца и членов его семьи с учета в качестве нуждающихся в жилом помещении не соответствуют действительности.</w:t>
      </w:r>
    </w:p>
    <w:p w:rsidR="009C1984" w:rsidRDefault="009C1984" w:rsidP="009C1984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C1984" w:rsidRDefault="009C1984" w:rsidP="009C1984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На основании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руководствуясь ст. 56 ЖК РФ, прошу:</w:t>
      </w:r>
    </w:p>
    <w:p w:rsidR="009C1984" w:rsidRDefault="009C1984" w:rsidP="009C1984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C1984" w:rsidRDefault="009C1984" w:rsidP="009C1984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Признать решение Ответчика о снятии Истца и членов его семьи с учета в качестве нуждающегося в жилом помещении недействительным.</w:t>
      </w:r>
    </w:p>
    <w:p w:rsidR="009C1984" w:rsidRDefault="009C1984" w:rsidP="009C1984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Обязать Ответчика поставить Истца и членов его семьи на учет в качестве нуждающегося в жилом помещении.</w:t>
      </w:r>
    </w:p>
    <w:p w:rsidR="009C1984" w:rsidRDefault="009C1984" w:rsidP="009C1984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9C1984" w:rsidRDefault="009C1984" w:rsidP="009C1984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9C1984" w:rsidRDefault="009C1984" w:rsidP="009C1984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9C1984" w:rsidRDefault="009C1984" w:rsidP="009C1984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4631DE" w:rsidRDefault="004631DE"/>
    <w:sectPr w:rsidR="004631DE" w:rsidSect="00463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984"/>
    <w:rsid w:val="004631DE"/>
    <w:rsid w:val="009C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9C1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9C1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9C1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C1984"/>
    <w:rPr>
      <w:color w:val="0000FF"/>
      <w:u w:val="single"/>
    </w:rPr>
  </w:style>
  <w:style w:type="paragraph" w:customStyle="1" w:styleId="a4">
    <w:name w:val="a4"/>
    <w:basedOn w:val="a"/>
    <w:rsid w:val="009C1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9C1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9C1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9C1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C1984"/>
    <w:rPr>
      <w:b/>
      <w:bCs/>
    </w:rPr>
  </w:style>
  <w:style w:type="character" w:customStyle="1" w:styleId="apple-converted-space">
    <w:name w:val="apple-converted-space"/>
    <w:basedOn w:val="a0"/>
    <w:rsid w:val="009C1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2016-05-18T09:54:00Z</dcterms:created>
  <dcterms:modified xsi:type="dcterms:W3CDTF">2016-05-18T09:54:00Z</dcterms:modified>
</cp:coreProperties>
</file>