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BD0" w:rsidRPr="00BE5BD0" w:rsidRDefault="00BE5BD0" w:rsidP="00BE5BD0">
      <w:pPr>
        <w:spacing w:line="200" w:lineRule="atLeast"/>
        <w:jc w:val="both"/>
        <w:rPr>
          <w:b/>
          <w:bCs/>
          <w:sz w:val="28"/>
          <w:szCs w:val="34"/>
          <w:lang w:val="ru-RU"/>
        </w:rPr>
      </w:pPr>
      <w:r w:rsidRPr="00BE5BD0">
        <w:rPr>
          <w:b/>
          <w:bCs/>
          <w:sz w:val="28"/>
          <w:szCs w:val="34"/>
          <w:lang w:val="ru-RU"/>
        </w:rPr>
        <w:t xml:space="preserve">В </w:t>
      </w:r>
      <w:proofErr w:type="spellStart"/>
      <w:r w:rsidRPr="00BE5BD0">
        <w:rPr>
          <w:b/>
          <w:bCs/>
          <w:sz w:val="28"/>
          <w:szCs w:val="34"/>
          <w:lang w:val="ru-RU"/>
        </w:rPr>
        <w:t>Долгопрудненский</w:t>
      </w:r>
      <w:proofErr w:type="spellEnd"/>
      <w:r w:rsidRPr="00BE5BD0">
        <w:rPr>
          <w:b/>
          <w:bCs/>
          <w:sz w:val="28"/>
          <w:szCs w:val="34"/>
          <w:lang w:val="ru-RU"/>
        </w:rPr>
        <w:t xml:space="preserve"> городской суд </w:t>
      </w:r>
      <w:r w:rsidRPr="00BE5BD0">
        <w:rPr>
          <w:b/>
          <w:bCs/>
          <w:sz w:val="28"/>
          <w:szCs w:val="34"/>
          <w:lang w:val="ru-RU"/>
        </w:rPr>
        <w:tab/>
      </w:r>
      <w:r w:rsidRPr="00BE5BD0">
        <w:rPr>
          <w:b/>
          <w:bCs/>
          <w:sz w:val="28"/>
          <w:szCs w:val="34"/>
          <w:lang w:val="ru-RU"/>
        </w:rPr>
        <w:tab/>
      </w:r>
      <w:r w:rsidRPr="00BE5BD0">
        <w:rPr>
          <w:b/>
          <w:bCs/>
          <w:sz w:val="28"/>
          <w:szCs w:val="34"/>
          <w:lang w:val="ru-RU"/>
        </w:rPr>
        <w:tab/>
      </w:r>
      <w:r w:rsidRPr="00BE5BD0">
        <w:rPr>
          <w:b/>
          <w:bCs/>
          <w:sz w:val="28"/>
          <w:szCs w:val="34"/>
          <w:lang w:val="ru-RU"/>
        </w:rPr>
        <w:tab/>
        <w:t>Московской области</w:t>
      </w:r>
    </w:p>
    <w:p w:rsidR="00BE5BD0" w:rsidRPr="00BE5BD0" w:rsidRDefault="00BE5BD0" w:rsidP="00BE5BD0">
      <w:pPr>
        <w:spacing w:line="200" w:lineRule="atLeast"/>
        <w:jc w:val="both"/>
        <w:rPr>
          <w:b/>
          <w:bCs/>
          <w:sz w:val="28"/>
          <w:szCs w:val="34"/>
          <w:lang w:val="ru-RU"/>
        </w:rPr>
      </w:pPr>
      <w:r w:rsidRPr="00BE5BD0">
        <w:rPr>
          <w:b/>
          <w:bCs/>
          <w:sz w:val="28"/>
          <w:szCs w:val="34"/>
          <w:lang w:val="ru-RU"/>
        </w:rPr>
        <w:tab/>
      </w:r>
      <w:r w:rsidRPr="00BE5BD0">
        <w:rPr>
          <w:b/>
          <w:bCs/>
          <w:sz w:val="28"/>
          <w:szCs w:val="34"/>
          <w:lang w:val="ru-RU"/>
        </w:rPr>
        <w:tab/>
      </w:r>
      <w:r w:rsidRPr="00BE5BD0">
        <w:rPr>
          <w:b/>
          <w:bCs/>
          <w:sz w:val="28"/>
          <w:szCs w:val="34"/>
          <w:lang w:val="ru-RU"/>
        </w:rPr>
        <w:tab/>
      </w:r>
      <w:r w:rsidRPr="00BE5BD0">
        <w:rPr>
          <w:b/>
          <w:bCs/>
          <w:sz w:val="28"/>
          <w:szCs w:val="34"/>
          <w:lang w:val="ru-RU"/>
        </w:rPr>
        <w:tab/>
        <w:t xml:space="preserve">141700, Московская область, </w:t>
      </w:r>
    </w:p>
    <w:p w:rsidR="00BE5BD0" w:rsidRPr="00BE5BD0" w:rsidRDefault="00BE5BD0" w:rsidP="00BE5BD0">
      <w:pPr>
        <w:spacing w:line="200" w:lineRule="atLeast"/>
        <w:jc w:val="both"/>
        <w:rPr>
          <w:b/>
          <w:bCs/>
          <w:sz w:val="28"/>
          <w:szCs w:val="34"/>
          <w:lang w:val="ru-RU"/>
        </w:rPr>
      </w:pPr>
      <w:r w:rsidRPr="00BE5BD0">
        <w:rPr>
          <w:b/>
          <w:bCs/>
          <w:sz w:val="28"/>
          <w:szCs w:val="34"/>
          <w:lang w:val="ru-RU"/>
        </w:rPr>
        <w:tab/>
      </w:r>
      <w:r w:rsidRPr="00BE5BD0">
        <w:rPr>
          <w:b/>
          <w:bCs/>
          <w:sz w:val="28"/>
          <w:szCs w:val="34"/>
          <w:lang w:val="ru-RU"/>
        </w:rPr>
        <w:tab/>
      </w:r>
      <w:r w:rsidRPr="00BE5BD0">
        <w:rPr>
          <w:b/>
          <w:bCs/>
          <w:sz w:val="28"/>
          <w:szCs w:val="34"/>
          <w:lang w:val="ru-RU"/>
        </w:rPr>
        <w:tab/>
      </w:r>
      <w:r w:rsidRPr="00BE5BD0">
        <w:rPr>
          <w:b/>
          <w:bCs/>
          <w:sz w:val="28"/>
          <w:szCs w:val="34"/>
          <w:lang w:val="ru-RU"/>
        </w:rPr>
        <w:tab/>
        <w:t xml:space="preserve">г. Долгопрудный, ул. </w:t>
      </w:r>
      <w:proofErr w:type="gramStart"/>
      <w:r w:rsidRPr="00BE5BD0">
        <w:rPr>
          <w:b/>
          <w:bCs/>
          <w:sz w:val="28"/>
          <w:szCs w:val="34"/>
          <w:lang w:val="ru-RU"/>
        </w:rPr>
        <w:t>Первомайская</w:t>
      </w:r>
      <w:proofErr w:type="gramEnd"/>
      <w:r w:rsidRPr="00BE5BD0">
        <w:rPr>
          <w:b/>
          <w:bCs/>
          <w:sz w:val="28"/>
          <w:szCs w:val="34"/>
          <w:lang w:val="ru-RU"/>
        </w:rPr>
        <w:t>,</w:t>
      </w:r>
    </w:p>
    <w:p w:rsidR="00BE5BD0" w:rsidRPr="00BE5BD0" w:rsidRDefault="00BE5BD0" w:rsidP="00BE5BD0">
      <w:pPr>
        <w:spacing w:line="200" w:lineRule="atLeast"/>
        <w:jc w:val="both"/>
        <w:rPr>
          <w:b/>
          <w:bCs/>
          <w:sz w:val="28"/>
          <w:szCs w:val="34"/>
          <w:lang w:val="ru-RU"/>
        </w:rPr>
      </w:pPr>
      <w:r w:rsidRPr="00BE5BD0">
        <w:rPr>
          <w:b/>
          <w:bCs/>
          <w:sz w:val="28"/>
          <w:szCs w:val="34"/>
          <w:lang w:val="ru-RU"/>
        </w:rPr>
        <w:tab/>
      </w:r>
      <w:r w:rsidRPr="00BE5BD0">
        <w:rPr>
          <w:b/>
          <w:bCs/>
          <w:sz w:val="28"/>
          <w:szCs w:val="34"/>
          <w:lang w:val="ru-RU"/>
        </w:rPr>
        <w:tab/>
      </w:r>
      <w:r w:rsidRPr="00BE5BD0">
        <w:rPr>
          <w:b/>
          <w:bCs/>
          <w:sz w:val="28"/>
          <w:szCs w:val="34"/>
          <w:lang w:val="ru-RU"/>
        </w:rPr>
        <w:tab/>
      </w:r>
      <w:r w:rsidRPr="00BE5BD0">
        <w:rPr>
          <w:b/>
          <w:bCs/>
          <w:sz w:val="28"/>
          <w:szCs w:val="34"/>
          <w:lang w:val="ru-RU"/>
        </w:rPr>
        <w:tab/>
        <w:t xml:space="preserve">д. 13/3 </w:t>
      </w:r>
    </w:p>
    <w:p w:rsidR="00BE5BD0" w:rsidRDefault="00BE5BD0" w:rsidP="00BE5BD0">
      <w:pPr>
        <w:spacing w:line="200" w:lineRule="atLeast"/>
        <w:jc w:val="both"/>
        <w:rPr>
          <w:b/>
          <w:bCs/>
          <w:sz w:val="28"/>
          <w:szCs w:val="34"/>
          <w:lang w:val="ru-RU"/>
        </w:rPr>
      </w:pPr>
      <w:r>
        <w:rPr>
          <w:b/>
          <w:bCs/>
          <w:sz w:val="28"/>
          <w:szCs w:val="34"/>
          <w:lang w:val="ru-RU"/>
        </w:rPr>
        <w:tab/>
      </w:r>
      <w:r>
        <w:rPr>
          <w:b/>
          <w:bCs/>
          <w:sz w:val="28"/>
          <w:szCs w:val="34"/>
          <w:lang w:val="ru-RU"/>
        </w:rPr>
        <w:tab/>
      </w:r>
      <w:r>
        <w:rPr>
          <w:b/>
          <w:bCs/>
          <w:sz w:val="28"/>
          <w:szCs w:val="34"/>
          <w:lang w:val="ru-RU"/>
        </w:rPr>
        <w:tab/>
      </w:r>
      <w:r>
        <w:rPr>
          <w:b/>
          <w:bCs/>
          <w:sz w:val="28"/>
          <w:szCs w:val="34"/>
          <w:lang w:val="ru-RU"/>
        </w:rPr>
        <w:tab/>
      </w:r>
    </w:p>
    <w:p w:rsidR="00BE5BD0" w:rsidRDefault="00BE5BD0" w:rsidP="00BE5BD0">
      <w:pPr>
        <w:spacing w:line="200" w:lineRule="atLeast"/>
        <w:jc w:val="both"/>
        <w:rPr>
          <w:sz w:val="28"/>
          <w:szCs w:val="34"/>
          <w:lang w:val="ru-RU"/>
        </w:rPr>
      </w:pPr>
      <w:r>
        <w:rPr>
          <w:b/>
          <w:bCs/>
          <w:sz w:val="28"/>
          <w:szCs w:val="34"/>
          <w:lang w:val="ru-RU"/>
        </w:rPr>
        <w:tab/>
      </w:r>
      <w:r>
        <w:rPr>
          <w:b/>
          <w:bCs/>
          <w:sz w:val="28"/>
          <w:szCs w:val="34"/>
          <w:lang w:val="ru-RU"/>
        </w:rPr>
        <w:tab/>
      </w:r>
      <w:r>
        <w:rPr>
          <w:b/>
          <w:bCs/>
          <w:sz w:val="28"/>
          <w:szCs w:val="34"/>
          <w:lang w:val="ru-RU"/>
        </w:rPr>
        <w:tab/>
      </w:r>
      <w:r>
        <w:rPr>
          <w:b/>
          <w:bCs/>
          <w:sz w:val="28"/>
          <w:szCs w:val="34"/>
          <w:lang w:val="ru-RU"/>
        </w:rPr>
        <w:tab/>
        <w:t xml:space="preserve">Истец: </w:t>
      </w:r>
      <w:r>
        <w:rPr>
          <w:sz w:val="28"/>
          <w:szCs w:val="34"/>
          <w:lang w:val="ru-RU"/>
        </w:rPr>
        <w:t xml:space="preserve">Бакланова Людмила Викторовна, </w:t>
      </w:r>
      <w:r>
        <w:rPr>
          <w:sz w:val="28"/>
          <w:szCs w:val="34"/>
          <w:lang w:val="ru-RU"/>
        </w:rPr>
        <w:tab/>
      </w:r>
      <w:r>
        <w:rPr>
          <w:sz w:val="28"/>
          <w:szCs w:val="34"/>
          <w:lang w:val="ru-RU"/>
        </w:rPr>
        <w:tab/>
      </w:r>
      <w:r>
        <w:rPr>
          <w:sz w:val="28"/>
          <w:szCs w:val="34"/>
          <w:lang w:val="ru-RU"/>
        </w:rPr>
        <w:tab/>
      </w:r>
      <w:r>
        <w:rPr>
          <w:sz w:val="28"/>
          <w:szCs w:val="34"/>
          <w:lang w:val="ru-RU"/>
        </w:rPr>
        <w:tab/>
        <w:t>зарегистрированная по адресу: 141700,</w:t>
      </w:r>
      <w:r>
        <w:rPr>
          <w:sz w:val="28"/>
          <w:szCs w:val="34"/>
          <w:lang w:val="ru-RU"/>
        </w:rPr>
        <w:tab/>
      </w:r>
      <w:r>
        <w:rPr>
          <w:sz w:val="28"/>
          <w:szCs w:val="34"/>
          <w:lang w:val="ru-RU"/>
        </w:rPr>
        <w:tab/>
      </w:r>
      <w:r>
        <w:rPr>
          <w:sz w:val="28"/>
          <w:szCs w:val="34"/>
          <w:lang w:val="ru-RU"/>
        </w:rPr>
        <w:tab/>
      </w:r>
      <w:r>
        <w:rPr>
          <w:sz w:val="28"/>
          <w:szCs w:val="34"/>
          <w:lang w:val="ru-RU"/>
        </w:rPr>
        <w:tab/>
        <w:t xml:space="preserve">Московская область, </w:t>
      </w:r>
      <w:proofErr w:type="gramStart"/>
      <w:r>
        <w:rPr>
          <w:sz w:val="28"/>
          <w:szCs w:val="34"/>
          <w:lang w:val="ru-RU"/>
        </w:rPr>
        <w:t>г</w:t>
      </w:r>
      <w:proofErr w:type="gramEnd"/>
      <w:r>
        <w:rPr>
          <w:sz w:val="28"/>
          <w:szCs w:val="34"/>
          <w:lang w:val="ru-RU"/>
        </w:rPr>
        <w:t xml:space="preserve">. Долгопрудный, </w:t>
      </w:r>
      <w:r>
        <w:rPr>
          <w:sz w:val="28"/>
          <w:szCs w:val="34"/>
          <w:lang w:val="ru-RU"/>
        </w:rPr>
        <w:tab/>
      </w:r>
      <w:r>
        <w:rPr>
          <w:sz w:val="28"/>
          <w:szCs w:val="34"/>
          <w:lang w:val="ru-RU"/>
        </w:rPr>
        <w:tab/>
      </w:r>
      <w:r>
        <w:rPr>
          <w:sz w:val="28"/>
          <w:szCs w:val="34"/>
          <w:lang w:val="ru-RU"/>
        </w:rPr>
        <w:tab/>
      </w:r>
      <w:r>
        <w:rPr>
          <w:sz w:val="28"/>
          <w:szCs w:val="34"/>
          <w:lang w:val="ru-RU"/>
        </w:rPr>
        <w:tab/>
        <w:t>Московское шоссе, д. 57, кв. 16</w:t>
      </w:r>
    </w:p>
    <w:p w:rsidR="00BE5BD0" w:rsidRDefault="00BE5BD0" w:rsidP="00BE5BD0">
      <w:pPr>
        <w:spacing w:line="200" w:lineRule="atLeast"/>
        <w:jc w:val="both"/>
        <w:rPr>
          <w:sz w:val="28"/>
          <w:szCs w:val="34"/>
          <w:lang w:val="ru-RU"/>
        </w:rPr>
      </w:pPr>
    </w:p>
    <w:p w:rsidR="00BE5BD0" w:rsidRDefault="00BE5BD0" w:rsidP="00BE5BD0">
      <w:pPr>
        <w:spacing w:line="200" w:lineRule="atLeast"/>
        <w:jc w:val="both"/>
        <w:rPr>
          <w:sz w:val="28"/>
          <w:szCs w:val="34"/>
          <w:lang w:val="ru-RU"/>
        </w:rPr>
      </w:pPr>
      <w:r>
        <w:rPr>
          <w:sz w:val="28"/>
          <w:szCs w:val="34"/>
          <w:lang w:val="ru-RU"/>
        </w:rPr>
        <w:tab/>
      </w:r>
      <w:r>
        <w:rPr>
          <w:sz w:val="28"/>
          <w:szCs w:val="34"/>
          <w:lang w:val="ru-RU"/>
        </w:rPr>
        <w:tab/>
      </w:r>
      <w:r>
        <w:rPr>
          <w:sz w:val="28"/>
          <w:szCs w:val="34"/>
          <w:lang w:val="ru-RU"/>
        </w:rPr>
        <w:tab/>
      </w:r>
      <w:r>
        <w:rPr>
          <w:sz w:val="28"/>
          <w:szCs w:val="34"/>
          <w:lang w:val="ru-RU"/>
        </w:rPr>
        <w:tab/>
      </w:r>
      <w:r>
        <w:rPr>
          <w:b/>
          <w:bCs/>
          <w:sz w:val="28"/>
          <w:szCs w:val="34"/>
          <w:lang w:val="ru-RU"/>
        </w:rPr>
        <w:t xml:space="preserve">Ответчик: </w:t>
      </w:r>
      <w:r>
        <w:rPr>
          <w:sz w:val="28"/>
          <w:szCs w:val="34"/>
          <w:lang w:val="ru-RU"/>
        </w:rPr>
        <w:t xml:space="preserve">Общество с ограниченной </w:t>
      </w:r>
      <w:r>
        <w:rPr>
          <w:sz w:val="28"/>
          <w:szCs w:val="34"/>
          <w:lang w:val="ru-RU"/>
        </w:rPr>
        <w:tab/>
      </w:r>
      <w:r>
        <w:rPr>
          <w:sz w:val="28"/>
          <w:szCs w:val="34"/>
          <w:lang w:val="ru-RU"/>
        </w:rPr>
        <w:tab/>
      </w:r>
      <w:r>
        <w:rPr>
          <w:sz w:val="28"/>
          <w:szCs w:val="34"/>
          <w:lang w:val="ru-RU"/>
        </w:rPr>
        <w:tab/>
      </w:r>
      <w:r>
        <w:rPr>
          <w:sz w:val="28"/>
          <w:szCs w:val="34"/>
          <w:lang w:val="ru-RU"/>
        </w:rPr>
        <w:tab/>
        <w:t xml:space="preserve">ответственностью «Формовочные </w:t>
      </w:r>
      <w:r>
        <w:rPr>
          <w:sz w:val="28"/>
          <w:szCs w:val="34"/>
          <w:lang w:val="ru-RU"/>
        </w:rPr>
        <w:tab/>
      </w:r>
      <w:r>
        <w:rPr>
          <w:sz w:val="28"/>
          <w:szCs w:val="34"/>
          <w:lang w:val="ru-RU"/>
        </w:rPr>
        <w:tab/>
      </w:r>
      <w:r>
        <w:rPr>
          <w:sz w:val="28"/>
          <w:szCs w:val="34"/>
          <w:lang w:val="ru-RU"/>
        </w:rPr>
        <w:tab/>
      </w:r>
      <w:r>
        <w:rPr>
          <w:sz w:val="28"/>
          <w:szCs w:val="34"/>
          <w:lang w:val="ru-RU"/>
        </w:rPr>
        <w:tab/>
      </w:r>
      <w:r>
        <w:rPr>
          <w:sz w:val="28"/>
          <w:szCs w:val="34"/>
          <w:lang w:val="ru-RU"/>
        </w:rPr>
        <w:tab/>
        <w:t>автоматы»</w:t>
      </w:r>
    </w:p>
    <w:p w:rsidR="00BE5BD0" w:rsidRDefault="00BE5BD0" w:rsidP="00BE5BD0">
      <w:pPr>
        <w:spacing w:line="200" w:lineRule="atLeast"/>
        <w:jc w:val="both"/>
        <w:rPr>
          <w:sz w:val="28"/>
          <w:szCs w:val="34"/>
          <w:lang w:val="ru-RU"/>
        </w:rPr>
      </w:pPr>
      <w:r>
        <w:rPr>
          <w:sz w:val="28"/>
          <w:szCs w:val="34"/>
          <w:lang w:val="ru-RU"/>
        </w:rPr>
        <w:tab/>
      </w:r>
      <w:r>
        <w:rPr>
          <w:sz w:val="28"/>
          <w:szCs w:val="34"/>
          <w:lang w:val="ru-RU"/>
        </w:rPr>
        <w:tab/>
      </w:r>
      <w:r>
        <w:rPr>
          <w:sz w:val="28"/>
          <w:szCs w:val="34"/>
          <w:lang w:val="ru-RU"/>
        </w:rPr>
        <w:tab/>
      </w:r>
      <w:r>
        <w:rPr>
          <w:sz w:val="28"/>
          <w:szCs w:val="34"/>
          <w:lang w:val="ru-RU"/>
        </w:rPr>
        <w:tab/>
        <w:t xml:space="preserve">141700, Московская область, </w:t>
      </w:r>
    </w:p>
    <w:p w:rsidR="00BE5BD0" w:rsidRDefault="00BE5BD0" w:rsidP="00BE5BD0">
      <w:pPr>
        <w:spacing w:line="200" w:lineRule="atLeast"/>
        <w:jc w:val="both"/>
        <w:rPr>
          <w:sz w:val="28"/>
          <w:szCs w:val="34"/>
          <w:lang w:val="ru-RU"/>
        </w:rPr>
      </w:pPr>
      <w:r>
        <w:rPr>
          <w:sz w:val="28"/>
          <w:szCs w:val="34"/>
          <w:lang w:val="ru-RU"/>
        </w:rPr>
        <w:tab/>
      </w:r>
      <w:r>
        <w:rPr>
          <w:sz w:val="28"/>
          <w:szCs w:val="34"/>
          <w:lang w:val="ru-RU"/>
        </w:rPr>
        <w:tab/>
      </w:r>
      <w:r>
        <w:rPr>
          <w:sz w:val="28"/>
          <w:szCs w:val="34"/>
          <w:lang w:val="ru-RU"/>
        </w:rPr>
        <w:tab/>
      </w:r>
      <w:r>
        <w:rPr>
          <w:sz w:val="28"/>
          <w:szCs w:val="34"/>
          <w:lang w:val="ru-RU"/>
        </w:rPr>
        <w:tab/>
        <w:t>г. Долгопрудный, ул. Жуковского, д. 6</w:t>
      </w:r>
    </w:p>
    <w:p w:rsidR="00BE5BD0" w:rsidRPr="00BE5BD0" w:rsidRDefault="00BE5BD0" w:rsidP="00BE5BD0">
      <w:pPr>
        <w:spacing w:line="200" w:lineRule="atLeast"/>
        <w:jc w:val="both"/>
        <w:rPr>
          <w:lang w:val="ru-RU"/>
        </w:rPr>
      </w:pPr>
    </w:p>
    <w:p w:rsidR="00BE5BD0" w:rsidRDefault="00BE5BD0" w:rsidP="00BE5BD0">
      <w:pPr>
        <w:spacing w:line="200" w:lineRule="atLeast"/>
        <w:jc w:val="both"/>
        <w:rPr>
          <w:b/>
          <w:bCs/>
          <w:i/>
          <w:iCs/>
          <w:sz w:val="28"/>
          <w:szCs w:val="34"/>
          <w:lang w:val="ru-RU"/>
        </w:rPr>
      </w:pPr>
      <w:r>
        <w:rPr>
          <w:sz w:val="28"/>
          <w:szCs w:val="34"/>
          <w:lang w:val="ru-RU"/>
        </w:rPr>
        <w:tab/>
      </w:r>
      <w:r>
        <w:rPr>
          <w:sz w:val="28"/>
          <w:szCs w:val="34"/>
          <w:lang w:val="ru-RU"/>
        </w:rPr>
        <w:tab/>
      </w:r>
      <w:r>
        <w:rPr>
          <w:sz w:val="28"/>
          <w:szCs w:val="34"/>
          <w:lang w:val="ru-RU"/>
        </w:rPr>
        <w:tab/>
      </w:r>
      <w:r>
        <w:rPr>
          <w:sz w:val="28"/>
          <w:szCs w:val="34"/>
          <w:lang w:val="ru-RU"/>
        </w:rPr>
        <w:tab/>
      </w:r>
      <w:r>
        <w:rPr>
          <w:b/>
          <w:bCs/>
          <w:i/>
          <w:iCs/>
          <w:sz w:val="28"/>
          <w:szCs w:val="34"/>
          <w:lang w:val="ru-RU"/>
        </w:rPr>
        <w:t>Цена иска — 38 762 рубля 57 копеек</w:t>
      </w:r>
    </w:p>
    <w:p w:rsidR="00BE5BD0" w:rsidRDefault="00BE5BD0" w:rsidP="00BE5BD0">
      <w:pPr>
        <w:spacing w:line="200" w:lineRule="atLeast"/>
        <w:jc w:val="both"/>
        <w:rPr>
          <w:b/>
          <w:bCs/>
          <w:i/>
          <w:iCs/>
          <w:sz w:val="28"/>
          <w:szCs w:val="34"/>
          <w:lang w:val="ru-RU"/>
        </w:rPr>
      </w:pPr>
      <w:r>
        <w:rPr>
          <w:b/>
          <w:bCs/>
          <w:i/>
          <w:iCs/>
          <w:sz w:val="28"/>
          <w:szCs w:val="34"/>
          <w:lang w:val="ru-RU"/>
        </w:rPr>
        <w:tab/>
      </w:r>
      <w:r>
        <w:rPr>
          <w:b/>
          <w:bCs/>
          <w:i/>
          <w:iCs/>
          <w:sz w:val="28"/>
          <w:szCs w:val="34"/>
          <w:lang w:val="ru-RU"/>
        </w:rPr>
        <w:tab/>
      </w:r>
      <w:r>
        <w:rPr>
          <w:b/>
          <w:bCs/>
          <w:i/>
          <w:iCs/>
          <w:sz w:val="28"/>
          <w:szCs w:val="34"/>
          <w:lang w:val="ru-RU"/>
        </w:rPr>
        <w:tab/>
      </w:r>
      <w:r>
        <w:rPr>
          <w:b/>
          <w:bCs/>
          <w:i/>
          <w:iCs/>
          <w:sz w:val="28"/>
          <w:szCs w:val="34"/>
          <w:lang w:val="ru-RU"/>
        </w:rPr>
        <w:tab/>
        <w:t xml:space="preserve">Компенсация морального вреда — </w:t>
      </w:r>
    </w:p>
    <w:p w:rsidR="00BE5BD0" w:rsidRDefault="00BE5BD0" w:rsidP="00BE5BD0">
      <w:pPr>
        <w:spacing w:line="200" w:lineRule="atLeast"/>
        <w:jc w:val="both"/>
        <w:rPr>
          <w:b/>
          <w:bCs/>
          <w:i/>
          <w:iCs/>
          <w:sz w:val="28"/>
          <w:szCs w:val="34"/>
          <w:lang w:val="ru-RU"/>
        </w:rPr>
      </w:pPr>
      <w:r>
        <w:rPr>
          <w:b/>
          <w:bCs/>
          <w:i/>
          <w:iCs/>
          <w:sz w:val="28"/>
          <w:szCs w:val="34"/>
          <w:lang w:val="ru-RU"/>
        </w:rPr>
        <w:tab/>
      </w:r>
      <w:r>
        <w:rPr>
          <w:b/>
          <w:bCs/>
          <w:i/>
          <w:iCs/>
          <w:sz w:val="28"/>
          <w:szCs w:val="34"/>
          <w:lang w:val="ru-RU"/>
        </w:rPr>
        <w:tab/>
      </w:r>
      <w:r>
        <w:rPr>
          <w:b/>
          <w:bCs/>
          <w:i/>
          <w:iCs/>
          <w:sz w:val="28"/>
          <w:szCs w:val="34"/>
          <w:lang w:val="ru-RU"/>
        </w:rPr>
        <w:tab/>
      </w:r>
      <w:r>
        <w:rPr>
          <w:b/>
          <w:bCs/>
          <w:i/>
          <w:iCs/>
          <w:sz w:val="28"/>
          <w:szCs w:val="34"/>
          <w:lang w:val="ru-RU"/>
        </w:rPr>
        <w:tab/>
        <w:t>50 000 рублей</w:t>
      </w:r>
    </w:p>
    <w:p w:rsidR="00BE5BD0" w:rsidRDefault="00BE5BD0" w:rsidP="00BE5BD0">
      <w:pPr>
        <w:spacing w:line="200" w:lineRule="atLeast"/>
        <w:jc w:val="both"/>
        <w:rPr>
          <w:b/>
          <w:bCs/>
          <w:i/>
          <w:iCs/>
          <w:sz w:val="28"/>
          <w:szCs w:val="34"/>
          <w:lang w:val="ru-RU"/>
        </w:rPr>
      </w:pPr>
      <w:r>
        <w:rPr>
          <w:b/>
          <w:bCs/>
          <w:i/>
          <w:iCs/>
          <w:sz w:val="28"/>
          <w:szCs w:val="34"/>
          <w:lang w:val="ru-RU"/>
        </w:rPr>
        <w:tab/>
      </w:r>
      <w:r>
        <w:rPr>
          <w:b/>
          <w:bCs/>
          <w:i/>
          <w:iCs/>
          <w:sz w:val="28"/>
          <w:szCs w:val="34"/>
          <w:lang w:val="ru-RU"/>
        </w:rPr>
        <w:tab/>
      </w:r>
      <w:r>
        <w:rPr>
          <w:b/>
          <w:bCs/>
          <w:i/>
          <w:iCs/>
          <w:sz w:val="28"/>
          <w:szCs w:val="34"/>
          <w:lang w:val="ru-RU"/>
        </w:rPr>
        <w:tab/>
      </w:r>
      <w:r>
        <w:rPr>
          <w:b/>
          <w:bCs/>
          <w:i/>
          <w:iCs/>
          <w:sz w:val="28"/>
          <w:szCs w:val="34"/>
          <w:lang w:val="ru-RU"/>
        </w:rPr>
        <w:tab/>
        <w:t>Юридические услуги — 24 870 рублей</w:t>
      </w:r>
    </w:p>
    <w:p w:rsidR="00BE5BD0" w:rsidRDefault="00BE5BD0" w:rsidP="00BE5BD0">
      <w:pPr>
        <w:spacing w:line="200" w:lineRule="atLeast"/>
        <w:jc w:val="center"/>
        <w:rPr>
          <w:b/>
          <w:bCs/>
          <w:sz w:val="28"/>
          <w:szCs w:val="34"/>
          <w:lang w:val="ru-RU"/>
        </w:rPr>
      </w:pPr>
    </w:p>
    <w:p w:rsidR="00BE5BD0" w:rsidRDefault="00BE5BD0" w:rsidP="00BE5BD0">
      <w:pPr>
        <w:spacing w:line="200" w:lineRule="atLeast"/>
        <w:jc w:val="center"/>
        <w:rPr>
          <w:b/>
          <w:bCs/>
          <w:sz w:val="28"/>
          <w:szCs w:val="34"/>
          <w:lang w:val="ru-RU"/>
        </w:rPr>
      </w:pPr>
      <w:r>
        <w:rPr>
          <w:b/>
          <w:bCs/>
          <w:sz w:val="28"/>
          <w:szCs w:val="34"/>
          <w:lang w:val="ru-RU"/>
        </w:rPr>
        <w:t>Исковое заявление</w:t>
      </w:r>
    </w:p>
    <w:p w:rsidR="00BE5BD0" w:rsidRDefault="00BE5BD0" w:rsidP="00BE5BD0">
      <w:pPr>
        <w:spacing w:line="200" w:lineRule="atLeast"/>
        <w:jc w:val="center"/>
        <w:rPr>
          <w:b/>
          <w:bCs/>
          <w:sz w:val="28"/>
          <w:szCs w:val="34"/>
          <w:lang w:val="ru-RU"/>
        </w:rPr>
      </w:pPr>
      <w:r>
        <w:rPr>
          <w:b/>
          <w:bCs/>
          <w:sz w:val="28"/>
          <w:szCs w:val="34"/>
          <w:lang w:val="ru-RU"/>
        </w:rPr>
        <w:t>о признании несчастного случая производственной травмой,</w:t>
      </w:r>
    </w:p>
    <w:p w:rsidR="00BE5BD0" w:rsidRDefault="00BE5BD0" w:rsidP="00BE5BD0">
      <w:pPr>
        <w:spacing w:line="200" w:lineRule="atLeast"/>
        <w:jc w:val="center"/>
        <w:rPr>
          <w:b/>
          <w:bCs/>
          <w:sz w:val="28"/>
          <w:szCs w:val="34"/>
          <w:lang w:val="ru-RU"/>
        </w:rPr>
      </w:pPr>
      <w:r>
        <w:rPr>
          <w:b/>
          <w:bCs/>
          <w:sz w:val="28"/>
          <w:szCs w:val="34"/>
          <w:lang w:val="ru-RU"/>
        </w:rPr>
        <w:t xml:space="preserve">взыскании задолженности по пособию </w:t>
      </w:r>
      <w:proofErr w:type="gramStart"/>
      <w:r>
        <w:rPr>
          <w:b/>
          <w:bCs/>
          <w:sz w:val="28"/>
          <w:szCs w:val="34"/>
          <w:lang w:val="ru-RU"/>
        </w:rPr>
        <w:t>по</w:t>
      </w:r>
      <w:proofErr w:type="gramEnd"/>
      <w:r>
        <w:rPr>
          <w:b/>
          <w:bCs/>
          <w:sz w:val="28"/>
          <w:szCs w:val="34"/>
          <w:lang w:val="ru-RU"/>
        </w:rPr>
        <w:t xml:space="preserve"> временной</w:t>
      </w:r>
    </w:p>
    <w:p w:rsidR="00BE5BD0" w:rsidRDefault="00BE5BD0" w:rsidP="00BE5BD0">
      <w:pPr>
        <w:spacing w:line="200" w:lineRule="atLeast"/>
        <w:jc w:val="center"/>
        <w:rPr>
          <w:b/>
          <w:bCs/>
          <w:sz w:val="28"/>
          <w:szCs w:val="34"/>
          <w:lang w:val="ru-RU"/>
        </w:rPr>
      </w:pPr>
      <w:r>
        <w:rPr>
          <w:b/>
          <w:bCs/>
          <w:sz w:val="28"/>
          <w:szCs w:val="34"/>
          <w:lang w:val="ru-RU"/>
        </w:rPr>
        <w:t xml:space="preserve">нетрудоспособности и  компенсации </w:t>
      </w:r>
      <w:proofErr w:type="gramStart"/>
      <w:r>
        <w:rPr>
          <w:b/>
          <w:bCs/>
          <w:sz w:val="28"/>
          <w:szCs w:val="34"/>
          <w:lang w:val="ru-RU"/>
        </w:rPr>
        <w:t>причиненного</w:t>
      </w:r>
      <w:proofErr w:type="gramEnd"/>
      <w:r>
        <w:rPr>
          <w:b/>
          <w:bCs/>
          <w:sz w:val="28"/>
          <w:szCs w:val="34"/>
          <w:lang w:val="ru-RU"/>
        </w:rPr>
        <w:t xml:space="preserve"> </w:t>
      </w:r>
    </w:p>
    <w:p w:rsidR="00BE5BD0" w:rsidRDefault="00BE5BD0" w:rsidP="00BE5BD0">
      <w:pPr>
        <w:spacing w:line="200" w:lineRule="atLeast"/>
        <w:jc w:val="center"/>
        <w:rPr>
          <w:b/>
          <w:bCs/>
          <w:sz w:val="28"/>
          <w:szCs w:val="34"/>
          <w:lang w:val="ru-RU"/>
        </w:rPr>
      </w:pPr>
      <w:r>
        <w:rPr>
          <w:b/>
          <w:bCs/>
          <w:sz w:val="28"/>
          <w:szCs w:val="34"/>
          <w:lang w:val="ru-RU"/>
        </w:rPr>
        <w:t>морального вреда</w:t>
      </w:r>
    </w:p>
    <w:p w:rsidR="00BE5BD0" w:rsidRDefault="00BE5BD0" w:rsidP="00BE5BD0">
      <w:pPr>
        <w:spacing w:line="200" w:lineRule="atLeast"/>
        <w:jc w:val="both"/>
        <w:rPr>
          <w:b/>
          <w:bCs/>
          <w:sz w:val="28"/>
          <w:szCs w:val="34"/>
          <w:lang w:val="ru-RU"/>
        </w:rPr>
      </w:pPr>
    </w:p>
    <w:p w:rsidR="00BE5BD0" w:rsidRDefault="00BE5BD0" w:rsidP="00BE5BD0">
      <w:pPr>
        <w:spacing w:line="200" w:lineRule="atLeast"/>
        <w:jc w:val="both"/>
        <w:rPr>
          <w:rFonts w:eastAsia="Times New Roman CYR" w:cs="Times New Roman CYR"/>
          <w:sz w:val="28"/>
          <w:szCs w:val="28"/>
          <w:lang w:val="ru-RU"/>
        </w:rPr>
      </w:pPr>
      <w:r>
        <w:rPr>
          <w:b/>
          <w:bCs/>
          <w:sz w:val="28"/>
          <w:szCs w:val="34"/>
          <w:lang w:val="ru-RU"/>
        </w:rPr>
        <w:tab/>
      </w:r>
      <w:r>
        <w:rPr>
          <w:rFonts w:eastAsia="Times New Roman CYR" w:cs="Times New Roman CYR"/>
          <w:sz w:val="28"/>
          <w:szCs w:val="28"/>
          <w:lang w:val="ru-RU"/>
        </w:rPr>
        <w:t xml:space="preserve">15.12.2012 года, примерно в 19 часов 40 минут, по адресу: Московская область, </w:t>
      </w:r>
      <w:proofErr w:type="gramStart"/>
      <w:r>
        <w:rPr>
          <w:rFonts w:eastAsia="Times New Roman CYR" w:cs="Times New Roman CYR"/>
          <w:sz w:val="28"/>
          <w:szCs w:val="28"/>
          <w:lang w:val="ru-RU"/>
        </w:rPr>
        <w:t>г</w:t>
      </w:r>
      <w:proofErr w:type="gramEnd"/>
      <w:r>
        <w:rPr>
          <w:rFonts w:eastAsia="Times New Roman CYR" w:cs="Times New Roman CYR"/>
          <w:sz w:val="28"/>
          <w:szCs w:val="28"/>
          <w:lang w:val="ru-RU"/>
        </w:rPr>
        <w:t>. Долгопрудный, ул. Жуковского, д. 6, в районе проходной организации работодателя, при следовании из организации работодателя домой со мной, Баклановой Людмилой Викторовной, произошел несчастный случай в виде перелома левой ноги, факт которого подтверждается выписным эпикризом и копией листка нетрудоспособности.</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Согласно листку нетрудоспособности травма, по причине получения которой я находилась на излечении в травматологическом отделении МБУЗ «ДЦГБ», получена мной вследствие несчастного случая на производстве.</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Однако</w:t>
      </w:r>
      <w:proofErr w:type="gramStart"/>
      <w:r>
        <w:rPr>
          <w:rFonts w:eastAsia="Times New Roman CYR" w:cs="Times New Roman CYR"/>
          <w:sz w:val="28"/>
          <w:szCs w:val="28"/>
          <w:lang w:val="ru-RU"/>
        </w:rPr>
        <w:t>,</w:t>
      </w:r>
      <w:proofErr w:type="gramEnd"/>
      <w:r>
        <w:rPr>
          <w:rFonts w:eastAsia="Times New Roman CYR" w:cs="Times New Roman CYR"/>
          <w:sz w:val="28"/>
          <w:szCs w:val="28"/>
          <w:lang w:val="ru-RU"/>
        </w:rPr>
        <w:t xml:space="preserve"> в соответствии с требованиями действующего трудового законодательства произошедший со мной несчастный случай на производстве ответчиком оформлен не был, что противоречит требованиям ст. 227 Трудового кодекса РФ.</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 xml:space="preserve">В соответствии с приведенной нормой закона  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w:t>
      </w:r>
      <w:r>
        <w:rPr>
          <w:rFonts w:eastAsia="Times New Roman CYR" w:cs="Times New Roman CYR"/>
          <w:sz w:val="28"/>
          <w:szCs w:val="28"/>
          <w:lang w:val="ru-RU"/>
        </w:rPr>
        <w:lastRenderedPageBreak/>
        <w:t xml:space="preserve">излучением; укусы и другие телесные повреждения, нанесенные животными и насекомыми; </w:t>
      </w:r>
      <w:proofErr w:type="gramStart"/>
      <w:r>
        <w:rPr>
          <w:rFonts w:eastAsia="Times New Roman CYR" w:cs="Times New Roman CYR"/>
          <w:sz w:val="28"/>
          <w:szCs w:val="28"/>
          <w:lang w:val="ru-RU"/>
        </w:rPr>
        <w:t>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 при следовании к месту выполнения работы или с работы на транспортном средстве, предоставленном работодателем (его представителем</w:t>
      </w:r>
      <w:proofErr w:type="gramEnd"/>
      <w:r>
        <w:rPr>
          <w:rFonts w:eastAsia="Times New Roman CYR" w:cs="Times New Roman CYR"/>
          <w:sz w:val="28"/>
          <w:szCs w:val="28"/>
          <w:lang w:val="ru-RU"/>
        </w:rPr>
        <w:t>),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 или пешком.</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Из содержания приведенной нормы закона следует, что ответчик обязан был оформить акт о несчастном случае на производстве по форме Н</w:t>
      </w:r>
      <w:proofErr w:type="gramStart"/>
      <w:r>
        <w:rPr>
          <w:rFonts w:eastAsia="Times New Roman CYR" w:cs="Times New Roman CYR"/>
          <w:sz w:val="28"/>
          <w:szCs w:val="28"/>
          <w:lang w:val="ru-RU"/>
        </w:rPr>
        <w:t>1</w:t>
      </w:r>
      <w:proofErr w:type="gramEnd"/>
      <w:r>
        <w:rPr>
          <w:rFonts w:eastAsia="Times New Roman CYR" w:cs="Times New Roman CYR"/>
          <w:sz w:val="28"/>
          <w:szCs w:val="28"/>
          <w:lang w:val="ru-RU"/>
        </w:rPr>
        <w:t>, поскольку мной была получена производственная травма.</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В связи с получением производственной травмы в период с 15.12.2012 года по 26.12.2012 года я находилась на излечении в ДЦГБ, факт нахождения на котором подтверждается выписным эпикризом, а с 27.12.2012 года и по настоящее время я нахожусь на амбулаторном лечении. Факт моего нахождения на амбулаторном излечении подтверждается листком нетрудоспособности.</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В силу ст. 21 Трудового кодекса РФ работник имеет право на возмещение вреда, причиненного ему в связи с исполнением трудовых обязанностей, и компенсацию морального вреда в порядке, установленном указанным Кодексом, иными федеральными законами.</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На основании ст. 22 Трудового кодекса РФ работодатель обязан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указанным Кодексом, другими федеральными законами и иными нормативными правовыми актами Российской Федерации.</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Согласно ст. 183 указанного Кодекса 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roofErr w:type="gramStart"/>
      <w:r>
        <w:rPr>
          <w:rFonts w:eastAsia="Times New Roman CYR" w:cs="Times New Roman CYR"/>
          <w:sz w:val="28"/>
          <w:szCs w:val="28"/>
          <w:lang w:val="ru-RU"/>
        </w:rPr>
        <w:t>..</w:t>
      </w:r>
      <w:proofErr w:type="gramEnd"/>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r>
      <w:proofErr w:type="gramStart"/>
      <w:r>
        <w:rPr>
          <w:rFonts w:eastAsia="Times New Roman CYR" w:cs="Times New Roman CYR"/>
          <w:sz w:val="28"/>
          <w:szCs w:val="28"/>
          <w:lang w:val="ru-RU"/>
        </w:rPr>
        <w:t>В соответствии со ст. 9 Федерального закона «Об обязательном социальном страховании от несчастных случаев на производстве и профессиональных заболеваниях»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w:t>
      </w:r>
      <w:proofErr w:type="gramEnd"/>
      <w:r>
        <w:rPr>
          <w:rFonts w:eastAsia="Times New Roman CYR" w:cs="Times New Roman CYR"/>
          <w:sz w:val="28"/>
          <w:szCs w:val="28"/>
          <w:lang w:val="ru-RU"/>
        </w:rPr>
        <w:t xml:space="preserve"> законодательством Российской Федерации о пособиях по временной нетрудоспособности.</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lastRenderedPageBreak/>
        <w:tab/>
        <w:t>Пособие по временной нетрудоспособности ответчиком мне не выплачено, что привело к образованию передо мной задолженности по указанной выплате, расчет которой прилагается к настоящему исковому заявлению.</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В силу изложенных выше обстоятельств у меня имеются основания для предъявления к ответчику исковых требований о признании несчастного случая производственной травмой и взыскании задолженности по пособию по временной нетрудоспособности.</w:t>
      </w:r>
    </w:p>
    <w:p w:rsidR="00BE5BD0" w:rsidRDefault="00BE5BD0" w:rsidP="00BE5BD0">
      <w:pPr>
        <w:spacing w:line="200" w:lineRule="atLeast"/>
        <w:jc w:val="both"/>
        <w:rPr>
          <w:rFonts w:eastAsia="Arial" w:cs="Arial"/>
          <w:sz w:val="28"/>
          <w:szCs w:val="28"/>
          <w:lang w:val="ru-RU"/>
        </w:rPr>
      </w:pPr>
      <w:r>
        <w:rPr>
          <w:rFonts w:eastAsia="Times New Roman CYR" w:cs="Times New Roman CYR"/>
          <w:sz w:val="28"/>
          <w:szCs w:val="28"/>
          <w:lang w:val="ru-RU"/>
        </w:rPr>
        <w:tab/>
      </w:r>
      <w:r>
        <w:rPr>
          <w:rFonts w:eastAsia="Arial" w:cs="Arial"/>
          <w:sz w:val="28"/>
          <w:szCs w:val="28"/>
          <w:lang w:val="ru-RU"/>
        </w:rPr>
        <w:t>В соответствии со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BE5BD0" w:rsidRDefault="00BE5BD0" w:rsidP="00BE5BD0">
      <w:pPr>
        <w:spacing w:line="200" w:lineRule="atLeast"/>
        <w:jc w:val="both"/>
        <w:rPr>
          <w:rFonts w:eastAsia="Arial" w:cs="Arial"/>
          <w:sz w:val="28"/>
          <w:szCs w:val="28"/>
          <w:lang w:val="ru-RU"/>
        </w:rPr>
      </w:pPr>
      <w:r>
        <w:rPr>
          <w:rFonts w:eastAsia="Arial" w:cs="Arial"/>
          <w:sz w:val="28"/>
          <w:szCs w:val="28"/>
          <w:lang w:val="ru-RU"/>
        </w:rPr>
        <w:tab/>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BE5BD0" w:rsidRDefault="00BE5BD0" w:rsidP="00BE5BD0">
      <w:pPr>
        <w:spacing w:line="200" w:lineRule="atLeast"/>
        <w:jc w:val="both"/>
        <w:rPr>
          <w:rFonts w:eastAsia="Arial" w:cs="Arial"/>
          <w:sz w:val="28"/>
          <w:szCs w:val="28"/>
          <w:lang w:val="ru-RU"/>
        </w:rPr>
      </w:pPr>
      <w:r>
        <w:rPr>
          <w:rFonts w:eastAsia="Arial" w:cs="Arial"/>
          <w:sz w:val="28"/>
          <w:szCs w:val="28"/>
          <w:lang w:val="ru-RU"/>
        </w:rPr>
        <w:tab/>
        <w:t xml:space="preserve">В результате неправомерных действий, имеющих место со стороны </w:t>
      </w:r>
      <w:r>
        <w:rPr>
          <w:rFonts w:eastAsia="Arial" w:cs="Arial"/>
          <w:sz w:val="28"/>
          <w:szCs w:val="34"/>
          <w:lang w:val="ru-RU"/>
        </w:rPr>
        <w:t>ответчика</w:t>
      </w:r>
      <w:r>
        <w:rPr>
          <w:rFonts w:eastAsia="Arial" w:cs="Arial"/>
          <w:sz w:val="28"/>
          <w:szCs w:val="28"/>
          <w:lang w:val="ru-RU"/>
        </w:rPr>
        <w:t xml:space="preserve">, которые выражаются в отказе возместить понесенные мной на лечение расходы, я перенесла нервный стресс, так как </w:t>
      </w:r>
      <w:proofErr w:type="gramStart"/>
      <w:r>
        <w:rPr>
          <w:rFonts w:eastAsia="Arial" w:cs="Arial"/>
          <w:sz w:val="28"/>
          <w:szCs w:val="28"/>
          <w:lang w:val="ru-RU"/>
        </w:rPr>
        <w:t>вынуждена</w:t>
      </w:r>
      <w:proofErr w:type="gramEnd"/>
      <w:r>
        <w:rPr>
          <w:rFonts w:eastAsia="Arial" w:cs="Arial"/>
          <w:sz w:val="28"/>
          <w:szCs w:val="28"/>
          <w:lang w:val="ru-RU"/>
        </w:rPr>
        <w:t xml:space="preserve"> была понести расходы на лечение за собственный счет.</w:t>
      </w:r>
    </w:p>
    <w:p w:rsidR="00BE5BD0" w:rsidRDefault="00BE5BD0" w:rsidP="00BE5BD0">
      <w:pPr>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Компенсацию причиненного мне морального вреда я оцениваю в размере 50 000 (пятидесяти тысяч) рублей.</w:t>
      </w:r>
    </w:p>
    <w:p w:rsidR="00BE5BD0" w:rsidRDefault="00BE5BD0" w:rsidP="00BE5BD0">
      <w:pPr>
        <w:spacing w:line="200" w:lineRule="atLeast"/>
        <w:jc w:val="both"/>
        <w:rPr>
          <w:rFonts w:eastAsia="Times New Roman CYR" w:cs="Times New Roman CYR"/>
          <w:sz w:val="28"/>
          <w:szCs w:val="28"/>
          <w:lang w:val="ru-RU"/>
        </w:rPr>
      </w:pPr>
      <w:r>
        <w:rPr>
          <w:rFonts w:eastAsia="Arial" w:cs="Times New Roman CYR"/>
          <w:sz w:val="28"/>
          <w:szCs w:val="28"/>
          <w:lang w:val="ru-RU"/>
        </w:rPr>
        <w:tab/>
      </w:r>
      <w:r>
        <w:rPr>
          <w:rFonts w:eastAsia="Times New Roman CYR" w:cs="Times New Roman CYR"/>
          <w:sz w:val="28"/>
          <w:szCs w:val="28"/>
          <w:lang w:val="ru-RU"/>
        </w:rPr>
        <w:t>В целях защиты нарушенных прав и законных интересов я вынуждена была обратиться за юридической помощью  в ООО «Партнер» и понесла расходы в размере 24 870   (двадцати четырех тысяч восьмисот семидесяти) рублей, которые подтверждаются копией чека об оплате юридических услуг и договором.</w:t>
      </w:r>
    </w:p>
    <w:p w:rsidR="00BE5BD0" w:rsidRDefault="00BE5BD0" w:rsidP="00BE5BD0">
      <w:pPr>
        <w:spacing w:line="200" w:lineRule="atLeast"/>
        <w:jc w:val="both"/>
        <w:rPr>
          <w:rFonts w:eastAsia="Arial" w:cs="Times New Roman CYR"/>
          <w:b/>
          <w:bCs/>
          <w:sz w:val="28"/>
          <w:szCs w:val="28"/>
          <w:lang w:val="ru-RU"/>
        </w:rPr>
      </w:pPr>
      <w:r>
        <w:rPr>
          <w:rFonts w:eastAsia="Arial" w:cs="Times New Roman CYR"/>
          <w:sz w:val="28"/>
          <w:szCs w:val="28"/>
          <w:lang w:val="ru-RU"/>
        </w:rPr>
        <w:tab/>
      </w:r>
      <w:r>
        <w:rPr>
          <w:rFonts w:eastAsia="Arial" w:cs="Times New Roman CYR"/>
          <w:b/>
          <w:bCs/>
          <w:sz w:val="28"/>
          <w:szCs w:val="28"/>
          <w:lang w:val="ru-RU"/>
        </w:rPr>
        <w:t xml:space="preserve">На основании изложенных выше обстоятельств, ст. 22 Трудового кодекса РФ, ст. 1064, 1085 ГК РФ, </w:t>
      </w:r>
    </w:p>
    <w:p w:rsidR="00BE5BD0" w:rsidRDefault="00BE5BD0" w:rsidP="00BE5BD0">
      <w:pPr>
        <w:autoSpaceDE w:val="0"/>
        <w:spacing w:line="200" w:lineRule="atLeast"/>
        <w:jc w:val="both"/>
        <w:rPr>
          <w:rFonts w:ascii="Times New Roman CYR" w:eastAsia="Times New Roman CYR" w:hAnsi="Times New Roman CYR" w:cs="Times New Roman CYR"/>
          <w:b/>
          <w:bCs/>
          <w:sz w:val="28"/>
          <w:szCs w:val="28"/>
          <w:lang w:val="ru-RU"/>
        </w:rPr>
      </w:pPr>
    </w:p>
    <w:p w:rsidR="00BE5BD0" w:rsidRDefault="00BE5BD0" w:rsidP="00BE5BD0">
      <w:pPr>
        <w:autoSpaceDE w:val="0"/>
        <w:spacing w:line="200" w:lineRule="atLeast"/>
        <w:jc w:val="center"/>
        <w:rPr>
          <w:rFonts w:eastAsia="Times New Roman CYR" w:cs="Times New Roman CYR"/>
          <w:b/>
          <w:bCs/>
          <w:sz w:val="28"/>
          <w:szCs w:val="28"/>
          <w:lang w:val="ru-RU"/>
        </w:rPr>
      </w:pPr>
      <w:proofErr w:type="gramStart"/>
      <w:r>
        <w:rPr>
          <w:rFonts w:eastAsia="Times New Roman CYR" w:cs="Times New Roman CYR"/>
          <w:b/>
          <w:bCs/>
          <w:sz w:val="28"/>
          <w:szCs w:val="28"/>
          <w:lang w:val="ru-RU"/>
        </w:rPr>
        <w:t>П</w:t>
      </w:r>
      <w:proofErr w:type="gramEnd"/>
      <w:r>
        <w:rPr>
          <w:rFonts w:eastAsia="Times New Roman CYR" w:cs="Times New Roman CYR"/>
          <w:b/>
          <w:bCs/>
          <w:sz w:val="28"/>
          <w:szCs w:val="28"/>
          <w:lang w:val="ru-RU"/>
        </w:rPr>
        <w:t xml:space="preserve"> Р О Ш У :</w:t>
      </w:r>
    </w:p>
    <w:p w:rsidR="00BE5BD0" w:rsidRDefault="00BE5BD0" w:rsidP="00BE5BD0">
      <w:pPr>
        <w:autoSpaceDE w:val="0"/>
        <w:spacing w:line="200" w:lineRule="atLeast"/>
        <w:jc w:val="center"/>
        <w:rPr>
          <w:rFonts w:ascii="Times New Roman CYR" w:eastAsia="Times New Roman CYR" w:hAnsi="Times New Roman CYR" w:cs="Times New Roman CYR"/>
          <w:b/>
          <w:bCs/>
          <w:sz w:val="28"/>
          <w:szCs w:val="28"/>
          <w:lang w:val="ru-RU"/>
        </w:rPr>
      </w:pPr>
    </w:p>
    <w:p w:rsidR="00BE5BD0" w:rsidRDefault="00BE5BD0" w:rsidP="00BE5BD0">
      <w:pPr>
        <w:autoSpaceDE w:val="0"/>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 xml:space="preserve">1. Признать травму, полученную мной, Баклановой Людмилой Викторовной, 15.12.2012 года, примерно в 19 часов 40 минут, по адресу: Московская область, </w:t>
      </w:r>
      <w:proofErr w:type="gramStart"/>
      <w:r>
        <w:rPr>
          <w:rFonts w:eastAsia="Times New Roman CYR" w:cs="Times New Roman CYR"/>
          <w:sz w:val="28"/>
          <w:szCs w:val="28"/>
          <w:lang w:val="ru-RU"/>
        </w:rPr>
        <w:t>г</w:t>
      </w:r>
      <w:proofErr w:type="gramEnd"/>
      <w:r>
        <w:rPr>
          <w:rFonts w:eastAsia="Times New Roman CYR" w:cs="Times New Roman CYR"/>
          <w:sz w:val="28"/>
          <w:szCs w:val="28"/>
          <w:lang w:val="ru-RU"/>
        </w:rPr>
        <w:t>. Долгопрудный, ул. Жуковского, д. 6, несчастным случаем на производстве</w:t>
      </w:r>
      <w:r>
        <w:rPr>
          <w:rFonts w:eastAsia="Times New Roman CYR" w:cs="Times New Roman CYR"/>
          <w:sz w:val="28"/>
          <w:szCs w:val="34"/>
          <w:lang w:val="ru-RU"/>
        </w:rPr>
        <w:t>.</w:t>
      </w:r>
      <w:r>
        <w:rPr>
          <w:rFonts w:eastAsia="Times New Roman CYR" w:cs="Times New Roman CYR"/>
          <w:sz w:val="28"/>
          <w:szCs w:val="28"/>
          <w:lang w:val="ru-RU"/>
        </w:rPr>
        <w:t xml:space="preserve"> </w:t>
      </w:r>
    </w:p>
    <w:p w:rsidR="00BE5BD0" w:rsidRDefault="00BE5BD0" w:rsidP="00BE5BD0">
      <w:pPr>
        <w:autoSpaceDE w:val="0"/>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2. Взыскать с ответчика, Общества с ограниченной ответственностью «Формат», в мою пользу задолженность по пособию по временной нетрудоспособности за период с 15.12.2012 года по 04.02.2013 года в размере 38 762 (тридцати восьми тысяч семисот шестидесяти двух) рублей 57 копеек.</w:t>
      </w:r>
    </w:p>
    <w:p w:rsidR="00BE5BD0" w:rsidRDefault="00BE5BD0" w:rsidP="00BE5BD0">
      <w:pPr>
        <w:autoSpaceDE w:val="0"/>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3. Взыскать с ответчика, Общества с ограниченной ответственностью «Формат»</w:t>
      </w:r>
      <w:r>
        <w:rPr>
          <w:rFonts w:eastAsia="Times New Roman CYR" w:cs="Times New Roman CYR"/>
          <w:sz w:val="28"/>
          <w:szCs w:val="34"/>
          <w:lang w:val="ru-RU"/>
        </w:rPr>
        <w:t>, денежные средства в размере 24 870 (двадцати четырех тысяч восьмисот семидесяти)</w:t>
      </w:r>
      <w:r>
        <w:rPr>
          <w:rFonts w:eastAsia="Times New Roman CYR" w:cs="Times New Roman CYR"/>
          <w:sz w:val="28"/>
          <w:szCs w:val="28"/>
          <w:lang w:val="ru-RU"/>
        </w:rPr>
        <w:t xml:space="preserve"> рублей, понесённые мной на оплату юридической помощи.</w:t>
      </w:r>
    </w:p>
    <w:p w:rsidR="00BE5BD0" w:rsidRPr="00BE5BD0" w:rsidRDefault="00BE5BD0" w:rsidP="00BE5BD0">
      <w:pPr>
        <w:autoSpaceDE w:val="0"/>
        <w:spacing w:line="200" w:lineRule="atLeast"/>
        <w:jc w:val="both"/>
        <w:rPr>
          <w:rFonts w:eastAsia="Times New Roman CYR" w:cs="Times New Roman"/>
          <w:sz w:val="28"/>
          <w:szCs w:val="28"/>
          <w:lang w:val="ru-RU"/>
        </w:rPr>
      </w:pPr>
      <w:r>
        <w:rPr>
          <w:rFonts w:ascii="Times New Roman CYR" w:eastAsia="Times New Roman CYR" w:hAnsi="Times New Roman CYR" w:cs="Times New Roman CYR"/>
          <w:b/>
          <w:bCs/>
          <w:sz w:val="28"/>
          <w:szCs w:val="28"/>
          <w:lang w:val="ru-RU"/>
        </w:rPr>
        <w:tab/>
      </w:r>
      <w:r w:rsidRPr="00BE5BD0">
        <w:rPr>
          <w:rFonts w:eastAsia="Times New Roman CYR" w:cs="Times New Roman"/>
          <w:sz w:val="28"/>
          <w:szCs w:val="28"/>
          <w:lang w:val="ru-RU"/>
        </w:rPr>
        <w:t xml:space="preserve">4. Взыскать с ответчика, Общества с ограниченной ответственностью «Формат», в мою пользу денежные средства в размере 50 000 (пятидесяти </w:t>
      </w:r>
      <w:r w:rsidRPr="00BE5BD0">
        <w:rPr>
          <w:rFonts w:eastAsia="Times New Roman CYR" w:cs="Times New Roman"/>
          <w:sz w:val="28"/>
          <w:szCs w:val="28"/>
          <w:lang w:val="ru-RU"/>
        </w:rPr>
        <w:lastRenderedPageBreak/>
        <w:t>тысяч) рублей в счет компенсации морального вреда.</w:t>
      </w:r>
    </w:p>
    <w:p w:rsidR="00BE5BD0" w:rsidRPr="00BE5BD0" w:rsidRDefault="00BE5BD0" w:rsidP="00BE5BD0">
      <w:pPr>
        <w:autoSpaceDE w:val="0"/>
        <w:spacing w:line="200" w:lineRule="atLeast"/>
        <w:jc w:val="both"/>
        <w:rPr>
          <w:lang w:val="ru-RU"/>
        </w:rPr>
      </w:pPr>
      <w:r w:rsidRPr="00BE5BD0">
        <w:rPr>
          <w:lang w:val="ru-RU"/>
        </w:rPr>
        <w:tab/>
      </w:r>
    </w:p>
    <w:p w:rsidR="00BE5BD0" w:rsidRDefault="00BE5BD0" w:rsidP="00BE5BD0">
      <w:pPr>
        <w:autoSpaceDE w:val="0"/>
        <w:spacing w:line="200" w:lineRule="atLeast"/>
        <w:jc w:val="both"/>
        <w:rPr>
          <w:rFonts w:ascii="Liberation Serif" w:eastAsia="Times New Roman CYR" w:hAnsi="Liberation Serif" w:cs="Times New Roman CYR"/>
          <w:b/>
          <w:bCs/>
          <w:sz w:val="28"/>
          <w:szCs w:val="28"/>
          <w:lang w:val="ru-RU"/>
        </w:rPr>
      </w:pPr>
      <w:r>
        <w:rPr>
          <w:rFonts w:ascii="Liberation Serif" w:eastAsia="Times New Roman CYR" w:hAnsi="Liberation Serif" w:cs="Times New Roman CYR"/>
          <w:b/>
          <w:bCs/>
          <w:sz w:val="28"/>
          <w:szCs w:val="28"/>
          <w:lang w:val="ru-RU"/>
        </w:rPr>
        <w:tab/>
        <w:t>Приложения:</w:t>
      </w:r>
    </w:p>
    <w:p w:rsidR="00BE5BD0" w:rsidRDefault="00BE5BD0" w:rsidP="00BE5BD0">
      <w:pPr>
        <w:autoSpaceDE w:val="0"/>
        <w:spacing w:line="200" w:lineRule="atLeast"/>
        <w:jc w:val="both"/>
        <w:rPr>
          <w:rFonts w:eastAsia="Times New Roman CYR" w:cs="Times New Roman CYR"/>
          <w:b/>
          <w:bCs/>
          <w:sz w:val="28"/>
          <w:szCs w:val="28"/>
          <w:lang w:val="ru-RU"/>
        </w:rPr>
      </w:pPr>
      <w:r>
        <w:rPr>
          <w:rFonts w:eastAsia="Times New Roman CYR" w:cs="Times New Roman CYR"/>
          <w:b/>
          <w:bCs/>
          <w:sz w:val="28"/>
          <w:szCs w:val="28"/>
          <w:lang w:val="ru-RU"/>
        </w:rPr>
        <w:tab/>
      </w:r>
    </w:p>
    <w:p w:rsidR="00BE5BD0" w:rsidRDefault="00BE5BD0" w:rsidP="00BE5BD0">
      <w:pPr>
        <w:autoSpaceDE w:val="0"/>
        <w:spacing w:line="200" w:lineRule="atLeast"/>
        <w:jc w:val="both"/>
        <w:rPr>
          <w:rFonts w:eastAsia="Times New Roman CYR" w:cs="Times New Roman CYR"/>
          <w:sz w:val="28"/>
          <w:szCs w:val="28"/>
          <w:lang w:val="ru-RU"/>
        </w:rPr>
      </w:pPr>
      <w:r>
        <w:rPr>
          <w:rFonts w:eastAsia="Times New Roman CYR" w:cs="Times New Roman CYR"/>
          <w:b/>
          <w:bCs/>
          <w:sz w:val="28"/>
          <w:szCs w:val="28"/>
          <w:lang w:val="ru-RU"/>
        </w:rPr>
        <w:tab/>
      </w:r>
      <w:r>
        <w:rPr>
          <w:rFonts w:eastAsia="Times New Roman CYR" w:cs="Times New Roman CYR"/>
          <w:sz w:val="28"/>
          <w:szCs w:val="28"/>
          <w:lang w:val="ru-RU"/>
        </w:rPr>
        <w:t>1. Копия искового заявления — 1 экземпляр.</w:t>
      </w:r>
    </w:p>
    <w:p w:rsidR="00BE5BD0" w:rsidRDefault="00BE5BD0" w:rsidP="00BE5BD0">
      <w:pPr>
        <w:autoSpaceDE w:val="0"/>
        <w:spacing w:line="200" w:lineRule="atLeast"/>
        <w:jc w:val="both"/>
        <w:rPr>
          <w:rFonts w:eastAsia="Times New Roman CYR" w:cs="Times New Roman CYR"/>
          <w:sz w:val="28"/>
          <w:szCs w:val="28"/>
          <w:lang w:val="ru-RU"/>
        </w:rPr>
      </w:pPr>
      <w:r>
        <w:rPr>
          <w:rFonts w:eastAsia="Times New Roman CYR" w:cs="Times New Roman CYR"/>
          <w:sz w:val="28"/>
          <w:szCs w:val="28"/>
          <w:lang w:val="ru-RU"/>
        </w:rPr>
        <w:tab/>
        <w:t>2. Копия чека и договор</w:t>
      </w:r>
      <w:proofErr w:type="gramStart"/>
      <w:r>
        <w:rPr>
          <w:rFonts w:eastAsia="Times New Roman CYR" w:cs="Times New Roman CYR"/>
          <w:sz w:val="28"/>
          <w:szCs w:val="28"/>
          <w:lang w:val="ru-RU"/>
        </w:rPr>
        <w:t>а ООО</w:t>
      </w:r>
      <w:proofErr w:type="gramEnd"/>
      <w:r>
        <w:rPr>
          <w:rFonts w:eastAsia="Times New Roman CYR" w:cs="Times New Roman CYR"/>
          <w:sz w:val="28"/>
          <w:szCs w:val="28"/>
          <w:lang w:val="ru-RU"/>
        </w:rPr>
        <w:t xml:space="preserve"> «Партнер» - 2 экземпляра. </w:t>
      </w:r>
    </w:p>
    <w:p w:rsidR="00BE5BD0" w:rsidRDefault="00BE5BD0" w:rsidP="00BE5BD0">
      <w:pPr>
        <w:spacing w:line="200" w:lineRule="atLeast"/>
        <w:jc w:val="both"/>
        <w:rPr>
          <w:sz w:val="28"/>
          <w:szCs w:val="34"/>
          <w:lang w:val="ru-RU"/>
        </w:rPr>
      </w:pPr>
      <w:r>
        <w:rPr>
          <w:sz w:val="28"/>
          <w:szCs w:val="34"/>
          <w:lang w:val="ru-RU"/>
        </w:rPr>
        <w:tab/>
        <w:t xml:space="preserve">3. Копия выписного эпикриза — 2 экземпляра. </w:t>
      </w:r>
    </w:p>
    <w:p w:rsidR="00BE5BD0" w:rsidRDefault="00BE5BD0" w:rsidP="00BE5BD0">
      <w:pPr>
        <w:spacing w:line="200" w:lineRule="atLeast"/>
        <w:jc w:val="both"/>
        <w:rPr>
          <w:sz w:val="28"/>
          <w:szCs w:val="34"/>
          <w:lang w:val="ru-RU"/>
        </w:rPr>
      </w:pPr>
      <w:r>
        <w:rPr>
          <w:sz w:val="28"/>
          <w:szCs w:val="34"/>
          <w:lang w:val="ru-RU"/>
        </w:rPr>
        <w:tab/>
        <w:t>4. Копия листка нетрудоспособности — 2 экземпляра.</w:t>
      </w:r>
    </w:p>
    <w:p w:rsidR="00BE5BD0" w:rsidRDefault="00BE5BD0" w:rsidP="00BE5BD0">
      <w:pPr>
        <w:spacing w:line="200" w:lineRule="atLeast"/>
        <w:jc w:val="both"/>
        <w:rPr>
          <w:sz w:val="28"/>
          <w:szCs w:val="34"/>
          <w:lang w:val="ru-RU"/>
        </w:rPr>
      </w:pPr>
      <w:r>
        <w:rPr>
          <w:sz w:val="28"/>
          <w:szCs w:val="34"/>
          <w:lang w:val="ru-RU"/>
        </w:rPr>
        <w:tab/>
        <w:t>5. Расчет исковых требований — 2 экземпляра.</w:t>
      </w:r>
    </w:p>
    <w:p w:rsidR="00BE5BD0" w:rsidRDefault="00BE5BD0" w:rsidP="00BE5BD0">
      <w:pPr>
        <w:spacing w:line="200" w:lineRule="atLeast"/>
        <w:jc w:val="both"/>
        <w:rPr>
          <w:sz w:val="28"/>
          <w:szCs w:val="34"/>
          <w:lang w:val="ru-RU"/>
        </w:rPr>
      </w:pPr>
      <w:r>
        <w:rPr>
          <w:sz w:val="28"/>
          <w:szCs w:val="34"/>
          <w:lang w:val="ru-RU"/>
        </w:rPr>
        <w:tab/>
        <w:t>6. Копия трудового договора — 2 экземпляра.</w:t>
      </w:r>
    </w:p>
    <w:p w:rsidR="00BE5BD0" w:rsidRDefault="00BE5BD0" w:rsidP="00BE5BD0">
      <w:pPr>
        <w:spacing w:line="200" w:lineRule="atLeast"/>
        <w:jc w:val="both"/>
        <w:rPr>
          <w:sz w:val="28"/>
          <w:szCs w:val="34"/>
          <w:lang w:val="ru-RU"/>
        </w:rPr>
      </w:pPr>
    </w:p>
    <w:p w:rsidR="00BE5BD0" w:rsidRDefault="00BE5BD0" w:rsidP="00BE5BD0">
      <w:pPr>
        <w:spacing w:line="200" w:lineRule="atLeast"/>
        <w:jc w:val="both"/>
        <w:rPr>
          <w:sz w:val="28"/>
          <w:szCs w:val="34"/>
          <w:lang w:val="ru-RU"/>
        </w:rPr>
      </w:pPr>
      <w:r>
        <w:rPr>
          <w:sz w:val="28"/>
          <w:szCs w:val="34"/>
          <w:lang w:val="ru-RU"/>
        </w:rPr>
        <w:t>«___»__________ 2013 г.</w:t>
      </w:r>
      <w:r>
        <w:rPr>
          <w:sz w:val="28"/>
          <w:szCs w:val="34"/>
          <w:lang w:val="ru-RU"/>
        </w:rPr>
        <w:tab/>
      </w:r>
      <w:r>
        <w:rPr>
          <w:sz w:val="28"/>
          <w:szCs w:val="34"/>
          <w:lang w:val="ru-RU"/>
        </w:rPr>
        <w:tab/>
      </w:r>
      <w:r>
        <w:rPr>
          <w:sz w:val="28"/>
          <w:szCs w:val="34"/>
          <w:lang w:val="ru-RU"/>
        </w:rPr>
        <w:tab/>
        <w:t>__________ Л.В. Бакланова</w:t>
      </w:r>
    </w:p>
    <w:p w:rsidR="00BE5BD0" w:rsidRDefault="00BE5BD0" w:rsidP="00BE5BD0">
      <w:pPr>
        <w:spacing w:line="200" w:lineRule="atLeast"/>
        <w:jc w:val="center"/>
        <w:rPr>
          <w:b/>
          <w:bCs/>
          <w:sz w:val="28"/>
          <w:szCs w:val="34"/>
          <w:lang w:val="ru-RU"/>
        </w:rPr>
      </w:pPr>
    </w:p>
    <w:p w:rsidR="00D53610" w:rsidRDefault="00D53610"/>
    <w:sectPr w:rsidR="00D53610" w:rsidSect="00D53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BD0"/>
    <w:rsid w:val="00BE5BD0"/>
    <w:rsid w:val="00D53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BD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2016-05-27T12:35:00Z</dcterms:created>
  <dcterms:modified xsi:type="dcterms:W3CDTF">2016-05-27T12:35:00Z</dcterms:modified>
</cp:coreProperties>
</file>